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42EF3" w14:textId="3C0BC65A" w:rsidR="00C34688" w:rsidRDefault="00C34688" w:rsidP="00C34688">
      <w:pPr>
        <w:spacing w:line="0" w:lineRule="atLeast"/>
        <w:ind w:right="926"/>
        <w:rPr>
          <w:rFonts w:ascii="Cambria" w:eastAsia="Cambria" w:hAnsi="Cambria"/>
          <w:sz w:val="32"/>
        </w:rPr>
      </w:pPr>
      <w:r>
        <w:t xml:space="preserve">                                                                          </w:t>
      </w:r>
      <w:r>
        <w:rPr>
          <w:noProof/>
        </w:rPr>
        <w:drawing>
          <wp:inline distT="0" distB="0" distL="0" distR="0" wp14:anchorId="60256518" wp14:editId="490ABD44">
            <wp:extent cx="1234440" cy="1463040"/>
            <wp:effectExtent l="0" t="0" r="381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463040"/>
                    </a:xfrm>
                    <a:prstGeom prst="rect">
                      <a:avLst/>
                    </a:prstGeom>
                    <a:noFill/>
                    <a:ln>
                      <a:noFill/>
                    </a:ln>
                  </pic:spPr>
                </pic:pic>
              </a:graphicData>
            </a:graphic>
          </wp:inline>
        </w:drawing>
      </w:r>
    </w:p>
    <w:p w14:paraId="56A9E2F6" w14:textId="77777777" w:rsidR="00C34688" w:rsidRDefault="00C34688" w:rsidP="00C34688">
      <w:pPr>
        <w:spacing w:line="0" w:lineRule="atLeast"/>
        <w:ind w:right="926"/>
        <w:rPr>
          <w:rFonts w:ascii="Cambria" w:eastAsia="Cambria" w:hAnsi="Cambria"/>
          <w:sz w:val="32"/>
        </w:rPr>
      </w:pPr>
      <w:r>
        <w:rPr>
          <w:rFonts w:ascii="Cambria" w:eastAsia="Cambria" w:hAnsi="Cambria"/>
          <w:sz w:val="32"/>
        </w:rPr>
        <w:t xml:space="preserve">                   Gjelleråsen turn søker motivert hovedtrener        </w:t>
      </w:r>
    </w:p>
    <w:p w14:paraId="4E74EA88" w14:textId="77777777" w:rsidR="00C34688" w:rsidRDefault="00C34688" w:rsidP="00C34688">
      <w:pPr>
        <w:spacing w:line="340" w:lineRule="exact"/>
        <w:rPr>
          <w:rFonts w:eastAsia="Times New Roman" w:cs="Calibri"/>
          <w:sz w:val="22"/>
          <w:szCs w:val="22"/>
        </w:rPr>
      </w:pPr>
    </w:p>
    <w:p w14:paraId="76564436" w14:textId="77777777" w:rsidR="00C34688" w:rsidRDefault="00C34688" w:rsidP="00C34688">
      <w:pPr>
        <w:spacing w:line="223" w:lineRule="auto"/>
        <w:ind w:right="126"/>
        <w:rPr>
          <w:rFonts w:cs="Calibri"/>
          <w:i/>
          <w:sz w:val="22"/>
          <w:szCs w:val="22"/>
        </w:rPr>
      </w:pPr>
      <w:r>
        <w:rPr>
          <w:rFonts w:cs="Calibri"/>
          <w:i/>
          <w:sz w:val="22"/>
          <w:szCs w:val="22"/>
        </w:rPr>
        <w:t xml:space="preserve">Gjelleråsen turn er en turngruppe med over 300 medlemmer, og 19 trenere. Vi er en undergruppe i Gjelleråsen Idrettsforening, og har åpne barnepartier i alderen 2-13 år, samt konkurrerer i turn menn, turn kvinner og troppsgymnastikk. Klubbens visjon er å skape mestringsglede for alle, og vi finner verdiene våre i begeistring, inkludering og mangfold. I dag holder vi til i </w:t>
      </w:r>
      <w:proofErr w:type="spellStart"/>
      <w:r>
        <w:rPr>
          <w:rFonts w:cs="Calibri"/>
          <w:i/>
          <w:sz w:val="22"/>
          <w:szCs w:val="22"/>
        </w:rPr>
        <w:t>Lahaugmoen</w:t>
      </w:r>
      <w:proofErr w:type="spellEnd"/>
      <w:r>
        <w:rPr>
          <w:rFonts w:cs="Calibri"/>
          <w:i/>
          <w:sz w:val="22"/>
          <w:szCs w:val="22"/>
        </w:rPr>
        <w:t xml:space="preserve"> næringspark, men vi gleder oss til vår nye turnhall «Slattum hallen» som etter planen skal stå klar høsten 2022.</w:t>
      </w:r>
    </w:p>
    <w:p w14:paraId="6683BF87" w14:textId="77777777" w:rsidR="00C34688" w:rsidRDefault="00C34688" w:rsidP="00C34688">
      <w:pPr>
        <w:spacing w:line="251" w:lineRule="exact"/>
        <w:rPr>
          <w:rFonts w:eastAsia="Times New Roman" w:cs="Calibri"/>
          <w:sz w:val="22"/>
          <w:szCs w:val="22"/>
        </w:rPr>
      </w:pPr>
    </w:p>
    <w:p w14:paraId="67579E3E" w14:textId="77777777" w:rsidR="00C34688" w:rsidRDefault="00C34688" w:rsidP="00C34688">
      <w:pPr>
        <w:spacing w:line="223" w:lineRule="auto"/>
        <w:rPr>
          <w:rFonts w:cs="Calibri"/>
          <w:sz w:val="22"/>
          <w:szCs w:val="22"/>
        </w:rPr>
      </w:pPr>
      <w:proofErr w:type="spellStart"/>
      <w:r>
        <w:rPr>
          <w:rFonts w:cs="Calibri"/>
          <w:sz w:val="22"/>
          <w:szCs w:val="22"/>
        </w:rPr>
        <w:t>Gif</w:t>
      </w:r>
      <w:proofErr w:type="spellEnd"/>
      <w:r>
        <w:rPr>
          <w:rFonts w:cs="Calibri"/>
          <w:sz w:val="22"/>
          <w:szCs w:val="22"/>
        </w:rPr>
        <w:t xml:space="preserve"> turn søker en hovedtrener til konkurransegruppen turn Kvinner. Vi søker noen kan bidra med utvikling av gymnaser sammen med resten av vårt trenerteam. Det legges vekt på relevant erfaring innen turn for kvinner, og god kjennskap til turn som idrett. Det vil være muligheter for å få ansvar for andre partier som turngruppa har tilbud for. I arbeidet frem mot ny turnhall vil det kunne åpne seg muligheter for utvikling, flere arbeidsoppgaver og andre arbeidsområder</w:t>
      </w:r>
    </w:p>
    <w:p w14:paraId="275EA88F" w14:textId="77777777" w:rsidR="00C34688" w:rsidRDefault="00C34688" w:rsidP="00C34688">
      <w:pPr>
        <w:spacing w:line="295" w:lineRule="exact"/>
        <w:rPr>
          <w:rFonts w:eastAsia="Times New Roman" w:cs="Calibri"/>
          <w:sz w:val="22"/>
          <w:szCs w:val="22"/>
        </w:rPr>
      </w:pPr>
    </w:p>
    <w:p w14:paraId="75754F56" w14:textId="77777777" w:rsidR="00C34688" w:rsidRDefault="00C34688" w:rsidP="00C34688">
      <w:pPr>
        <w:spacing w:line="0" w:lineRule="atLeast"/>
        <w:rPr>
          <w:rFonts w:cs="Calibri"/>
          <w:b/>
          <w:color w:val="FF0000"/>
          <w:sz w:val="22"/>
          <w:szCs w:val="22"/>
        </w:rPr>
      </w:pPr>
      <w:r>
        <w:rPr>
          <w:rFonts w:cs="Calibri"/>
          <w:b/>
          <w:sz w:val="22"/>
          <w:szCs w:val="22"/>
        </w:rPr>
        <w:t>Hovedtrenerstilling Turn Kvinner.</w:t>
      </w:r>
    </w:p>
    <w:p w14:paraId="30718AD5" w14:textId="77777777" w:rsidR="00C34688" w:rsidRDefault="00C34688" w:rsidP="00C34688">
      <w:pPr>
        <w:spacing w:line="293" w:lineRule="exact"/>
        <w:rPr>
          <w:rFonts w:eastAsia="Times New Roman" w:cs="Calibri"/>
          <w:sz w:val="22"/>
          <w:szCs w:val="22"/>
        </w:rPr>
      </w:pPr>
    </w:p>
    <w:p w14:paraId="0EE7D922" w14:textId="77777777" w:rsidR="00C34688" w:rsidRDefault="00C34688" w:rsidP="00C34688">
      <w:pPr>
        <w:spacing w:line="0" w:lineRule="atLeast"/>
        <w:rPr>
          <w:rFonts w:cs="Calibri"/>
          <w:sz w:val="22"/>
          <w:szCs w:val="22"/>
        </w:rPr>
      </w:pPr>
      <w:r>
        <w:rPr>
          <w:rFonts w:cs="Calibri"/>
          <w:sz w:val="22"/>
          <w:szCs w:val="22"/>
        </w:rPr>
        <w:t>Arbeidsoppgavene vil være:</w:t>
      </w:r>
    </w:p>
    <w:p w14:paraId="6F81B954" w14:textId="77777777" w:rsidR="00C34688" w:rsidRDefault="00C34688" w:rsidP="00C34688">
      <w:pPr>
        <w:spacing w:line="65" w:lineRule="exact"/>
        <w:rPr>
          <w:rFonts w:eastAsia="Times New Roman" w:cs="Calibri"/>
          <w:sz w:val="22"/>
          <w:szCs w:val="22"/>
        </w:rPr>
      </w:pPr>
    </w:p>
    <w:p w14:paraId="5EAFAC65" w14:textId="77777777" w:rsidR="00C34688" w:rsidRDefault="00C34688" w:rsidP="00C34688">
      <w:pPr>
        <w:numPr>
          <w:ilvl w:val="0"/>
          <w:numId w:val="1"/>
        </w:numPr>
        <w:tabs>
          <w:tab w:val="left" w:pos="720"/>
        </w:tabs>
        <w:spacing w:line="228" w:lineRule="auto"/>
        <w:ind w:left="720" w:right="766" w:hanging="364"/>
        <w:rPr>
          <w:rFonts w:eastAsia="Arial" w:cs="Calibri"/>
          <w:sz w:val="22"/>
          <w:szCs w:val="22"/>
        </w:rPr>
      </w:pPr>
      <w:r>
        <w:rPr>
          <w:rFonts w:eastAsia="Arial" w:cs="Calibri"/>
          <w:sz w:val="22"/>
          <w:szCs w:val="22"/>
        </w:rPr>
        <w:t xml:space="preserve">Ansvar for planlegging og gjennomføring av treninger for apparat jenter i samråd med sportslig utvalg og andre trenere. </w:t>
      </w:r>
    </w:p>
    <w:p w14:paraId="147599A7" w14:textId="77777777" w:rsidR="00C34688" w:rsidRDefault="00C34688" w:rsidP="00C34688">
      <w:pPr>
        <w:spacing w:line="13" w:lineRule="exact"/>
        <w:rPr>
          <w:rFonts w:eastAsia="Arial" w:cs="Calibri"/>
          <w:sz w:val="22"/>
          <w:szCs w:val="22"/>
        </w:rPr>
      </w:pPr>
    </w:p>
    <w:p w14:paraId="7E9451EA" w14:textId="77777777" w:rsidR="00C34688" w:rsidRDefault="00C34688" w:rsidP="00C34688">
      <w:pPr>
        <w:numPr>
          <w:ilvl w:val="0"/>
          <w:numId w:val="1"/>
        </w:numPr>
        <w:tabs>
          <w:tab w:val="left" w:pos="720"/>
        </w:tabs>
        <w:spacing w:line="0" w:lineRule="atLeast"/>
        <w:ind w:left="720" w:hanging="364"/>
        <w:rPr>
          <w:rFonts w:eastAsia="Arial" w:cs="Calibri"/>
          <w:sz w:val="22"/>
          <w:szCs w:val="22"/>
        </w:rPr>
      </w:pPr>
      <w:r>
        <w:rPr>
          <w:rFonts w:cs="Calibri"/>
          <w:sz w:val="22"/>
          <w:szCs w:val="22"/>
        </w:rPr>
        <w:t>Deltakelse på konkurranser og samlinger</w:t>
      </w:r>
    </w:p>
    <w:p w14:paraId="1B176B55" w14:textId="77777777" w:rsidR="00C34688" w:rsidRDefault="00C34688" w:rsidP="00C34688">
      <w:pPr>
        <w:spacing w:line="11" w:lineRule="exact"/>
        <w:rPr>
          <w:rFonts w:eastAsia="Arial" w:cs="Calibri"/>
          <w:sz w:val="22"/>
          <w:szCs w:val="22"/>
        </w:rPr>
      </w:pPr>
    </w:p>
    <w:p w14:paraId="6C7D4FF4" w14:textId="77777777" w:rsidR="00C34688" w:rsidRDefault="00C34688" w:rsidP="00C34688">
      <w:pPr>
        <w:numPr>
          <w:ilvl w:val="0"/>
          <w:numId w:val="1"/>
        </w:numPr>
        <w:tabs>
          <w:tab w:val="left" w:pos="720"/>
        </w:tabs>
        <w:spacing w:line="0" w:lineRule="atLeast"/>
        <w:ind w:left="720" w:hanging="364"/>
        <w:rPr>
          <w:rFonts w:eastAsia="Arial" w:cs="Calibri"/>
          <w:sz w:val="22"/>
          <w:szCs w:val="22"/>
        </w:rPr>
      </w:pPr>
      <w:r>
        <w:rPr>
          <w:rFonts w:cs="Calibri"/>
          <w:sz w:val="22"/>
          <w:szCs w:val="22"/>
        </w:rPr>
        <w:t xml:space="preserve">Bidra til kompetansehevning </w:t>
      </w:r>
    </w:p>
    <w:p w14:paraId="1E7126B3" w14:textId="77777777" w:rsidR="00C34688" w:rsidRDefault="00C34688" w:rsidP="00C34688">
      <w:pPr>
        <w:spacing w:line="67" w:lineRule="exact"/>
        <w:rPr>
          <w:rFonts w:eastAsia="Arial" w:cs="Calibri"/>
          <w:sz w:val="22"/>
          <w:szCs w:val="22"/>
        </w:rPr>
      </w:pPr>
    </w:p>
    <w:p w14:paraId="75E65998" w14:textId="77777777" w:rsidR="00C34688" w:rsidRDefault="00C34688" w:rsidP="00C34688">
      <w:pPr>
        <w:numPr>
          <w:ilvl w:val="0"/>
          <w:numId w:val="1"/>
        </w:numPr>
        <w:tabs>
          <w:tab w:val="left" w:pos="720"/>
        </w:tabs>
        <w:spacing w:line="216" w:lineRule="auto"/>
        <w:ind w:left="720" w:right="66" w:hanging="364"/>
        <w:rPr>
          <w:rFonts w:eastAsia="Arial" w:cs="Calibri"/>
          <w:sz w:val="22"/>
          <w:szCs w:val="22"/>
        </w:rPr>
      </w:pPr>
      <w:r>
        <w:rPr>
          <w:rFonts w:cs="Calibri"/>
          <w:sz w:val="22"/>
          <w:szCs w:val="22"/>
        </w:rPr>
        <w:t>Bidra til å skape dyktige trenerteam og god klubbkultur</w:t>
      </w:r>
    </w:p>
    <w:p w14:paraId="210821BE" w14:textId="77777777" w:rsidR="00C34688" w:rsidRDefault="00C34688" w:rsidP="00C34688">
      <w:pPr>
        <w:spacing w:line="294" w:lineRule="exact"/>
        <w:rPr>
          <w:rFonts w:eastAsia="Times New Roman" w:cs="Calibri"/>
          <w:sz w:val="22"/>
          <w:szCs w:val="22"/>
        </w:rPr>
      </w:pPr>
    </w:p>
    <w:p w14:paraId="500343E0" w14:textId="77777777" w:rsidR="00C34688" w:rsidRDefault="00C34688" w:rsidP="00C34688">
      <w:pPr>
        <w:spacing w:line="0" w:lineRule="atLeast"/>
        <w:rPr>
          <w:rFonts w:cs="Calibri"/>
          <w:sz w:val="22"/>
          <w:szCs w:val="22"/>
        </w:rPr>
      </w:pPr>
      <w:r>
        <w:rPr>
          <w:rFonts w:cs="Calibri"/>
          <w:sz w:val="22"/>
          <w:szCs w:val="22"/>
        </w:rPr>
        <w:t>Kvalifikasjoner:</w:t>
      </w:r>
    </w:p>
    <w:p w14:paraId="284FB7A7" w14:textId="77777777" w:rsidR="00C34688" w:rsidRDefault="00C34688" w:rsidP="00C34688">
      <w:pPr>
        <w:spacing w:line="12" w:lineRule="exact"/>
        <w:rPr>
          <w:rFonts w:eastAsia="Times New Roman" w:cs="Calibri"/>
          <w:sz w:val="22"/>
          <w:szCs w:val="22"/>
        </w:rPr>
      </w:pPr>
    </w:p>
    <w:p w14:paraId="15453BE4"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cs="Calibri"/>
          <w:sz w:val="22"/>
          <w:szCs w:val="22"/>
        </w:rPr>
        <w:t>Faglig turnkompetanse, fortrinnsvis innen turn kvinner</w:t>
      </w:r>
    </w:p>
    <w:p w14:paraId="1C17527A" w14:textId="77777777" w:rsidR="00C34688" w:rsidRDefault="00C34688" w:rsidP="00C34688">
      <w:pPr>
        <w:spacing w:line="14" w:lineRule="exact"/>
        <w:rPr>
          <w:rFonts w:eastAsia="Arial" w:cs="Calibri"/>
          <w:sz w:val="22"/>
          <w:szCs w:val="22"/>
        </w:rPr>
      </w:pPr>
    </w:p>
    <w:p w14:paraId="45C3D216"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cs="Calibri"/>
          <w:sz w:val="22"/>
          <w:szCs w:val="22"/>
        </w:rPr>
        <w:t>Gode egenskaper i sikring og mottak.</w:t>
      </w:r>
    </w:p>
    <w:p w14:paraId="045F5F93" w14:textId="77777777" w:rsidR="00C34688" w:rsidRDefault="00C34688" w:rsidP="00C34688">
      <w:pPr>
        <w:spacing w:line="11" w:lineRule="exact"/>
        <w:rPr>
          <w:rFonts w:eastAsia="Arial" w:cs="Calibri"/>
          <w:sz w:val="22"/>
          <w:szCs w:val="22"/>
        </w:rPr>
      </w:pPr>
    </w:p>
    <w:p w14:paraId="59E24C1D"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cs="Calibri"/>
          <w:sz w:val="22"/>
          <w:szCs w:val="22"/>
        </w:rPr>
        <w:t>Erfaring fra trenervirksomhet på klubb/forbundsnivå</w:t>
      </w:r>
    </w:p>
    <w:p w14:paraId="598ED9D6" w14:textId="77777777" w:rsidR="00C34688" w:rsidRDefault="00C34688" w:rsidP="00C34688">
      <w:pPr>
        <w:tabs>
          <w:tab w:val="left" w:pos="720"/>
        </w:tabs>
        <w:spacing w:line="0" w:lineRule="atLeast"/>
        <w:rPr>
          <w:rFonts w:eastAsia="Arial" w:cs="Calibri"/>
          <w:sz w:val="22"/>
          <w:szCs w:val="22"/>
        </w:rPr>
      </w:pPr>
    </w:p>
    <w:p w14:paraId="5847D6C2" w14:textId="77777777" w:rsidR="00C34688" w:rsidRDefault="00C34688" w:rsidP="00C34688">
      <w:pPr>
        <w:pStyle w:val="Listeavsnitt"/>
        <w:rPr>
          <w:rFonts w:eastAsia="Arial" w:cs="Calibri"/>
          <w:sz w:val="22"/>
          <w:szCs w:val="22"/>
        </w:rPr>
      </w:pPr>
    </w:p>
    <w:p w14:paraId="5706BF85" w14:textId="77777777" w:rsidR="00C34688" w:rsidRDefault="00C34688" w:rsidP="00C34688">
      <w:pPr>
        <w:tabs>
          <w:tab w:val="left" w:pos="720"/>
        </w:tabs>
        <w:spacing w:line="0" w:lineRule="atLeast"/>
        <w:rPr>
          <w:rFonts w:eastAsia="Arial" w:cs="Calibri"/>
          <w:sz w:val="22"/>
          <w:szCs w:val="22"/>
        </w:rPr>
      </w:pPr>
      <w:r>
        <w:rPr>
          <w:rFonts w:eastAsia="Arial" w:cs="Calibri"/>
          <w:sz w:val="22"/>
          <w:szCs w:val="22"/>
        </w:rPr>
        <w:t>Personlige egenskaper</w:t>
      </w:r>
    </w:p>
    <w:p w14:paraId="38EE3280" w14:textId="77777777" w:rsidR="00C34688" w:rsidRDefault="00C34688" w:rsidP="00C34688">
      <w:pPr>
        <w:spacing w:line="11" w:lineRule="exact"/>
        <w:rPr>
          <w:rFonts w:eastAsia="Arial" w:cs="Calibri"/>
          <w:sz w:val="22"/>
          <w:szCs w:val="22"/>
        </w:rPr>
      </w:pPr>
    </w:p>
    <w:p w14:paraId="25142288"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eastAsia="Arial" w:cs="Calibri"/>
          <w:sz w:val="22"/>
          <w:szCs w:val="22"/>
        </w:rPr>
        <w:t>Pedagogisk</w:t>
      </w:r>
    </w:p>
    <w:p w14:paraId="107D8091"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eastAsia="Arial" w:cs="Calibri"/>
          <w:sz w:val="22"/>
          <w:szCs w:val="22"/>
        </w:rPr>
        <w:t>Organisatorisk forståelse</w:t>
      </w:r>
    </w:p>
    <w:p w14:paraId="39BA0741"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eastAsia="Arial" w:cs="Calibri"/>
          <w:sz w:val="22"/>
          <w:szCs w:val="22"/>
        </w:rPr>
        <w:t>Gode samarbeidsevner, og evne til arbeide selvstendig</w:t>
      </w:r>
    </w:p>
    <w:p w14:paraId="30B51484" w14:textId="77777777" w:rsidR="00C34688" w:rsidRDefault="00C34688" w:rsidP="00C34688">
      <w:pPr>
        <w:numPr>
          <w:ilvl w:val="0"/>
          <w:numId w:val="2"/>
        </w:numPr>
        <w:tabs>
          <w:tab w:val="left" w:pos="720"/>
        </w:tabs>
        <w:spacing w:line="0" w:lineRule="atLeast"/>
        <w:ind w:left="720" w:hanging="364"/>
        <w:rPr>
          <w:rFonts w:eastAsia="Arial" w:cs="Calibri"/>
          <w:sz w:val="22"/>
          <w:szCs w:val="22"/>
        </w:rPr>
      </w:pPr>
      <w:r>
        <w:rPr>
          <w:rFonts w:eastAsia="Arial" w:cs="Calibri"/>
          <w:sz w:val="22"/>
          <w:szCs w:val="22"/>
        </w:rPr>
        <w:t>Inspirerende, engasjerende og motiverende personlighet</w:t>
      </w:r>
    </w:p>
    <w:p w14:paraId="2DE0E5DE" w14:textId="77777777" w:rsidR="00C34688" w:rsidRDefault="00C34688" w:rsidP="00C34688">
      <w:pPr>
        <w:spacing w:line="14" w:lineRule="exact"/>
        <w:rPr>
          <w:rFonts w:eastAsia="Arial" w:cs="Calibri"/>
          <w:sz w:val="22"/>
          <w:szCs w:val="22"/>
        </w:rPr>
      </w:pPr>
    </w:p>
    <w:p w14:paraId="27DF4E4A" w14:textId="77777777" w:rsidR="00C34688" w:rsidRDefault="00C34688" w:rsidP="00C34688">
      <w:pPr>
        <w:spacing w:line="346" w:lineRule="exact"/>
        <w:rPr>
          <w:rFonts w:eastAsia="Times New Roman" w:cs="Calibri"/>
          <w:sz w:val="22"/>
          <w:szCs w:val="22"/>
        </w:rPr>
      </w:pPr>
    </w:p>
    <w:p w14:paraId="3CCB4227" w14:textId="77777777" w:rsidR="00C34688" w:rsidRDefault="00C34688" w:rsidP="00C34688">
      <w:pPr>
        <w:spacing w:line="228" w:lineRule="auto"/>
        <w:ind w:right="206"/>
        <w:rPr>
          <w:rFonts w:cs="Calibri"/>
          <w:sz w:val="22"/>
          <w:szCs w:val="22"/>
        </w:rPr>
      </w:pPr>
      <w:r>
        <w:rPr>
          <w:rFonts w:cs="Calibri"/>
          <w:sz w:val="22"/>
          <w:szCs w:val="22"/>
        </w:rPr>
        <w:t xml:space="preserve">Alle våre ansatte arbeider innenfor retningslinjer og regler som gjelder for norsk idrett, samt GIF sine overordnede strategier og handlingsplaner. Det er viktig å beherske et av de skandinaviske språkene godt, eventuelt engelsk. Kvelds- og helgearbeid må </w:t>
      </w:r>
      <w:proofErr w:type="gramStart"/>
      <w:r>
        <w:rPr>
          <w:rFonts w:cs="Calibri"/>
          <w:sz w:val="22"/>
          <w:szCs w:val="22"/>
        </w:rPr>
        <w:t>påregnes</w:t>
      </w:r>
      <w:proofErr w:type="gramEnd"/>
      <w:r>
        <w:rPr>
          <w:rFonts w:cs="Calibri"/>
          <w:sz w:val="22"/>
          <w:szCs w:val="22"/>
        </w:rPr>
        <w:t>. Lønn etter avtale.</w:t>
      </w:r>
    </w:p>
    <w:p w14:paraId="5CB5A0C4" w14:textId="77777777" w:rsidR="00C34688" w:rsidRDefault="00C34688" w:rsidP="00C34688">
      <w:pPr>
        <w:spacing w:line="228" w:lineRule="auto"/>
        <w:ind w:right="206"/>
        <w:rPr>
          <w:rFonts w:cs="Calibri"/>
          <w:sz w:val="22"/>
          <w:szCs w:val="22"/>
        </w:rPr>
      </w:pPr>
    </w:p>
    <w:p w14:paraId="3EE56DCC" w14:textId="77777777" w:rsidR="00C34688" w:rsidRDefault="00C34688" w:rsidP="00C34688">
      <w:pPr>
        <w:spacing w:line="293" w:lineRule="exact"/>
        <w:rPr>
          <w:rFonts w:eastAsia="Times New Roman" w:cs="Calibri"/>
          <w:sz w:val="22"/>
          <w:szCs w:val="22"/>
        </w:rPr>
      </w:pPr>
    </w:p>
    <w:p w14:paraId="02B208D9" w14:textId="77777777" w:rsidR="00C34688" w:rsidRDefault="00C34688" w:rsidP="00C34688">
      <w:pPr>
        <w:spacing w:line="0" w:lineRule="atLeast"/>
        <w:rPr>
          <w:rFonts w:cs="Calibri"/>
          <w:sz w:val="22"/>
          <w:szCs w:val="22"/>
        </w:rPr>
      </w:pPr>
      <w:r>
        <w:rPr>
          <w:rFonts w:cs="Calibri"/>
          <w:sz w:val="22"/>
          <w:szCs w:val="22"/>
        </w:rPr>
        <w:lastRenderedPageBreak/>
        <w:t xml:space="preserve">Ønskes ytterligere opplysninger, vennligst ta kontakt med Leder Sportslig Utvalg: Marit Jerpseth tel. 977 59 944 eller styreleder Hege Straumbotn: 916 00 042 </w:t>
      </w:r>
    </w:p>
    <w:p w14:paraId="030A293A" w14:textId="77777777" w:rsidR="00C34688" w:rsidRDefault="00C34688" w:rsidP="00C34688">
      <w:pPr>
        <w:spacing w:line="0" w:lineRule="atLeast"/>
        <w:rPr>
          <w:rFonts w:cs="Calibri"/>
          <w:sz w:val="22"/>
          <w:szCs w:val="22"/>
        </w:rPr>
      </w:pPr>
    </w:p>
    <w:p w14:paraId="37DC58FC" w14:textId="77777777" w:rsidR="00C34688" w:rsidRDefault="00C34688" w:rsidP="00C34688">
      <w:pPr>
        <w:spacing w:line="0" w:lineRule="atLeast"/>
        <w:rPr>
          <w:rFonts w:cs="Calibri"/>
          <w:color w:val="0000FF"/>
          <w:sz w:val="22"/>
          <w:szCs w:val="22"/>
          <w:u w:val="single"/>
        </w:rPr>
      </w:pPr>
      <w:r>
        <w:rPr>
          <w:rFonts w:cs="Calibri"/>
          <w:sz w:val="22"/>
          <w:szCs w:val="22"/>
        </w:rPr>
        <w:t>Søknad med CV sendes: hege@studiosigdal-jessheim.no</w:t>
      </w:r>
    </w:p>
    <w:p w14:paraId="1B4E8DE4" w14:textId="77777777" w:rsidR="00C34688" w:rsidRDefault="00C34688" w:rsidP="00C34688">
      <w:pPr>
        <w:spacing w:line="0" w:lineRule="atLeast"/>
        <w:rPr>
          <w:rFonts w:eastAsia="Times New Roman" w:cs="Calibri"/>
          <w:sz w:val="22"/>
          <w:szCs w:val="22"/>
        </w:rPr>
      </w:pPr>
    </w:p>
    <w:p w14:paraId="2FA62791" w14:textId="77777777" w:rsidR="00C34688" w:rsidRDefault="00C34688" w:rsidP="00C34688">
      <w:pPr>
        <w:spacing w:line="0" w:lineRule="atLeast"/>
        <w:rPr>
          <w:rFonts w:eastAsia="Times New Roman" w:cs="Calibri"/>
          <w:sz w:val="22"/>
          <w:szCs w:val="22"/>
        </w:rPr>
      </w:pPr>
    </w:p>
    <w:p w14:paraId="1448A0F2" w14:textId="77777777" w:rsidR="00C34688" w:rsidRDefault="00C34688" w:rsidP="00C34688">
      <w:pPr>
        <w:spacing w:line="0" w:lineRule="atLeast"/>
        <w:rPr>
          <w:rFonts w:cs="Calibri"/>
          <w:sz w:val="22"/>
          <w:szCs w:val="22"/>
        </w:rPr>
      </w:pPr>
      <w:r>
        <w:rPr>
          <w:rFonts w:cs="Calibri"/>
          <w:sz w:val="22"/>
          <w:szCs w:val="22"/>
        </w:rPr>
        <w:t>Med vennlig hilsen</w:t>
      </w:r>
    </w:p>
    <w:p w14:paraId="41533164" w14:textId="77777777" w:rsidR="00C34688" w:rsidRDefault="00C34688" w:rsidP="00C34688">
      <w:pPr>
        <w:spacing w:line="0" w:lineRule="atLeast"/>
        <w:rPr>
          <w:rFonts w:cs="Calibri"/>
          <w:sz w:val="22"/>
          <w:szCs w:val="22"/>
        </w:rPr>
      </w:pPr>
      <w:r>
        <w:rPr>
          <w:rFonts w:cs="Calibri"/>
          <w:sz w:val="22"/>
          <w:szCs w:val="22"/>
        </w:rPr>
        <w:t>Gjelleråsen turn</w:t>
      </w:r>
    </w:p>
    <w:p w14:paraId="2F9A9C20" w14:textId="77777777" w:rsidR="00C34688" w:rsidRDefault="00C34688" w:rsidP="00C34688">
      <w:pPr>
        <w:spacing w:line="0" w:lineRule="atLeast"/>
        <w:ind w:left="3640"/>
        <w:rPr>
          <w:rFonts w:cs="Calibri"/>
          <w:sz w:val="22"/>
          <w:szCs w:val="22"/>
        </w:rPr>
      </w:pPr>
    </w:p>
    <w:p w14:paraId="437CFD86" w14:textId="77777777" w:rsidR="008D3E13" w:rsidRDefault="008D3E13"/>
    <w:sectPr w:rsidR="008D3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43C986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2"/>
    <w:multiLevelType w:val="hybridMultilevel"/>
    <w:tmpl w:val="6633487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88"/>
    <w:rsid w:val="008D3E13"/>
    <w:rsid w:val="00C34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3837"/>
  <w15:chartTrackingRefBased/>
  <w15:docId w15:val="{3B8D5058-A789-4A5F-A7CA-94E29F9D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688"/>
    <w:pPr>
      <w:spacing w:after="0" w:line="240" w:lineRule="auto"/>
    </w:pPr>
    <w:rPr>
      <w:rFonts w:ascii="Calibri" w:eastAsia="Calibri" w:hAnsi="Calibri" w:cs="Arial"/>
      <w:sz w:val="20"/>
      <w:szCs w:val="20"/>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68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7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Straumbotn</dc:creator>
  <cp:keywords/>
  <dc:description/>
  <cp:lastModifiedBy>Hege Straumbotn</cp:lastModifiedBy>
  <cp:revision>1</cp:revision>
  <dcterms:created xsi:type="dcterms:W3CDTF">2020-11-01T22:38:00Z</dcterms:created>
  <dcterms:modified xsi:type="dcterms:W3CDTF">2020-11-01T22:39:00Z</dcterms:modified>
</cp:coreProperties>
</file>