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876B" w14:textId="77777777" w:rsidR="00146A19" w:rsidRDefault="00146A19" w:rsidP="008E2E5D">
      <w:pPr>
        <w:spacing w:after="200" w:line="276" w:lineRule="auto"/>
        <w:jc w:val="center"/>
        <w:rPr>
          <w:rFonts w:eastAsia="Calibri"/>
          <w:b/>
          <w:bCs/>
          <w:sz w:val="72"/>
          <w:szCs w:val="72"/>
          <w:lang w:val="nb-NO"/>
        </w:rPr>
      </w:pPr>
    </w:p>
    <w:p w14:paraId="691A0DB6" w14:textId="5D06C11E" w:rsidR="008E2E5D" w:rsidRDefault="008E2E5D" w:rsidP="008E2E5D">
      <w:pPr>
        <w:spacing w:after="200" w:line="276" w:lineRule="auto"/>
        <w:jc w:val="center"/>
        <w:rPr>
          <w:rFonts w:eastAsia="Calibri"/>
          <w:b/>
          <w:bCs/>
          <w:sz w:val="72"/>
          <w:szCs w:val="72"/>
          <w:lang w:val="nb-NO"/>
        </w:rPr>
      </w:pPr>
      <w:r w:rsidRPr="008E2E5D">
        <w:rPr>
          <w:rFonts w:eastAsia="Calibri"/>
          <w:b/>
          <w:bCs/>
          <w:sz w:val="72"/>
          <w:szCs w:val="72"/>
          <w:lang w:val="nb-NO"/>
        </w:rPr>
        <w:t xml:space="preserve">Saksdokumenter </w:t>
      </w:r>
    </w:p>
    <w:p w14:paraId="1ECD2578" w14:textId="77777777" w:rsidR="00146A19" w:rsidRPr="008E2E5D" w:rsidRDefault="00146A19" w:rsidP="008E2E5D">
      <w:pPr>
        <w:spacing w:after="200" w:line="276" w:lineRule="auto"/>
        <w:jc w:val="center"/>
        <w:rPr>
          <w:rFonts w:eastAsia="Calibri"/>
          <w:b/>
          <w:bCs/>
          <w:sz w:val="72"/>
          <w:szCs w:val="72"/>
          <w:lang w:val="nb-NO"/>
        </w:rPr>
      </w:pPr>
    </w:p>
    <w:p w14:paraId="278CDFDA" w14:textId="77777777" w:rsidR="008E2E5D" w:rsidRPr="008E2E5D" w:rsidRDefault="008E2E5D" w:rsidP="008E2E5D">
      <w:pPr>
        <w:spacing w:after="200" w:line="276" w:lineRule="auto"/>
        <w:jc w:val="center"/>
        <w:rPr>
          <w:rFonts w:eastAsia="Calibri"/>
          <w:b/>
          <w:bCs/>
          <w:sz w:val="72"/>
          <w:szCs w:val="72"/>
          <w:lang w:val="nb-NO"/>
        </w:rPr>
      </w:pPr>
      <w:r w:rsidRPr="008E2E5D">
        <w:rPr>
          <w:rFonts w:eastAsia="Calibri"/>
          <w:b/>
          <w:bCs/>
          <w:sz w:val="72"/>
          <w:szCs w:val="72"/>
          <w:lang w:val="nb-NO"/>
        </w:rPr>
        <w:t>Kretsting</w:t>
      </w:r>
    </w:p>
    <w:p w14:paraId="627474C7" w14:textId="77777777" w:rsidR="008E2E5D" w:rsidRPr="008E2E5D" w:rsidRDefault="008E2E5D" w:rsidP="008E2E5D">
      <w:pPr>
        <w:spacing w:after="200" w:line="276" w:lineRule="auto"/>
        <w:jc w:val="center"/>
        <w:rPr>
          <w:rFonts w:eastAsia="Calibri"/>
          <w:b/>
          <w:bCs/>
          <w:sz w:val="72"/>
          <w:szCs w:val="72"/>
          <w:lang w:val="nb-NO"/>
        </w:rPr>
      </w:pPr>
      <w:r w:rsidRPr="008E2E5D">
        <w:rPr>
          <w:rFonts w:eastAsia="Calibri"/>
          <w:b/>
          <w:bCs/>
          <w:sz w:val="72"/>
          <w:szCs w:val="72"/>
          <w:lang w:val="nb-NO"/>
        </w:rPr>
        <w:t xml:space="preserve">Agder </w:t>
      </w:r>
    </w:p>
    <w:p w14:paraId="28B0D42E" w14:textId="77777777" w:rsidR="008E2E5D" w:rsidRPr="008E2E5D" w:rsidRDefault="008E2E5D" w:rsidP="008E2E5D">
      <w:pPr>
        <w:spacing w:after="200" w:line="276" w:lineRule="auto"/>
        <w:jc w:val="center"/>
        <w:rPr>
          <w:rFonts w:eastAsia="Calibri"/>
          <w:b/>
          <w:bCs/>
          <w:sz w:val="72"/>
          <w:szCs w:val="72"/>
          <w:lang w:val="nb-NO"/>
        </w:rPr>
      </w:pPr>
      <w:r w:rsidRPr="008E2E5D">
        <w:rPr>
          <w:rFonts w:eastAsia="Calibri"/>
          <w:b/>
          <w:bCs/>
          <w:sz w:val="72"/>
          <w:szCs w:val="72"/>
          <w:lang w:val="nb-NO"/>
        </w:rPr>
        <w:t>Gymnastikk- og Turnkrets</w:t>
      </w:r>
    </w:p>
    <w:p w14:paraId="22C8B30B" w14:textId="77777777" w:rsidR="008E2E5D" w:rsidRPr="008E2E5D" w:rsidRDefault="008E2E5D" w:rsidP="008E2E5D">
      <w:pPr>
        <w:spacing w:after="200" w:line="276" w:lineRule="auto"/>
        <w:jc w:val="center"/>
        <w:rPr>
          <w:rFonts w:eastAsia="Calibri"/>
          <w:b/>
          <w:bCs/>
          <w:sz w:val="72"/>
          <w:szCs w:val="72"/>
          <w:lang w:val="nb-NO"/>
        </w:rPr>
      </w:pPr>
    </w:p>
    <w:p w14:paraId="088967AB" w14:textId="77777777" w:rsidR="008E2E5D" w:rsidRPr="008E2E5D" w:rsidRDefault="008E2E5D" w:rsidP="008E2E5D">
      <w:pPr>
        <w:spacing w:after="200" w:line="276" w:lineRule="auto"/>
        <w:jc w:val="center"/>
        <w:rPr>
          <w:rFonts w:eastAsia="Calibri"/>
          <w:b/>
          <w:bCs/>
          <w:sz w:val="72"/>
          <w:szCs w:val="72"/>
          <w:lang w:val="nb-NO"/>
        </w:rPr>
      </w:pPr>
    </w:p>
    <w:p w14:paraId="1A5AC737" w14:textId="63592C65" w:rsidR="008E2E5D" w:rsidRPr="008E2E5D" w:rsidRDefault="008E2E5D" w:rsidP="008E2E5D">
      <w:pPr>
        <w:spacing w:after="200" w:line="276" w:lineRule="auto"/>
        <w:jc w:val="center"/>
        <w:rPr>
          <w:rFonts w:eastAsia="Calibri"/>
          <w:b/>
          <w:bCs/>
          <w:sz w:val="40"/>
          <w:szCs w:val="40"/>
          <w:lang w:val="nb-NO"/>
        </w:rPr>
      </w:pPr>
      <w:r w:rsidRPr="008E2E5D">
        <w:rPr>
          <w:rFonts w:eastAsia="Calibri"/>
          <w:b/>
          <w:bCs/>
          <w:sz w:val="40"/>
          <w:szCs w:val="40"/>
          <w:lang w:val="nb-NO"/>
        </w:rPr>
        <w:t xml:space="preserve">Lørdag </w:t>
      </w:r>
      <w:r>
        <w:rPr>
          <w:rFonts w:eastAsia="Calibri"/>
          <w:b/>
          <w:bCs/>
          <w:sz w:val="40"/>
          <w:szCs w:val="40"/>
          <w:lang w:val="nb-NO"/>
        </w:rPr>
        <w:t>18</w:t>
      </w:r>
      <w:r w:rsidRPr="008E2E5D">
        <w:rPr>
          <w:rFonts w:eastAsia="Calibri"/>
          <w:b/>
          <w:bCs/>
          <w:sz w:val="40"/>
          <w:szCs w:val="40"/>
          <w:lang w:val="nb-NO"/>
        </w:rPr>
        <w:t>.</w:t>
      </w:r>
      <w:r>
        <w:rPr>
          <w:rFonts w:eastAsia="Calibri"/>
          <w:b/>
          <w:bCs/>
          <w:sz w:val="40"/>
          <w:szCs w:val="40"/>
          <w:lang w:val="nb-NO"/>
        </w:rPr>
        <w:t>mars 2023</w:t>
      </w:r>
    </w:p>
    <w:p w14:paraId="27995662" w14:textId="558B7456" w:rsidR="008E2E5D" w:rsidRPr="008E2E5D" w:rsidRDefault="008E2E5D" w:rsidP="008E2E5D">
      <w:pPr>
        <w:spacing w:after="200" w:line="276" w:lineRule="auto"/>
        <w:jc w:val="center"/>
        <w:rPr>
          <w:rFonts w:eastAsia="Calibri"/>
          <w:b/>
          <w:bCs/>
          <w:sz w:val="40"/>
          <w:szCs w:val="40"/>
          <w:lang w:val="nb-NO"/>
        </w:rPr>
      </w:pPr>
      <w:r w:rsidRPr="008E2E5D">
        <w:rPr>
          <w:rFonts w:eastAsia="Calibri"/>
          <w:b/>
          <w:bCs/>
          <w:sz w:val="40"/>
          <w:szCs w:val="40"/>
          <w:lang w:val="nb-NO"/>
        </w:rPr>
        <w:t>Thon Hotel</w:t>
      </w:r>
      <w:r w:rsidR="005616FD">
        <w:rPr>
          <w:rFonts w:eastAsia="Calibri"/>
          <w:b/>
          <w:bCs/>
          <w:sz w:val="40"/>
          <w:szCs w:val="40"/>
          <w:lang w:val="nb-NO"/>
        </w:rPr>
        <w:t xml:space="preserve"> Norge</w:t>
      </w:r>
      <w:r w:rsidRPr="008E2E5D">
        <w:rPr>
          <w:rFonts w:eastAsia="Calibri"/>
          <w:b/>
          <w:bCs/>
          <w:sz w:val="40"/>
          <w:szCs w:val="40"/>
          <w:lang w:val="nb-NO"/>
        </w:rPr>
        <w:t>, Kristiansand</w:t>
      </w:r>
    </w:p>
    <w:p w14:paraId="63EF88F6" w14:textId="14F96A10" w:rsidR="00D8334D" w:rsidRDefault="00D8334D" w:rsidP="009640C8">
      <w:pPr>
        <w:rPr>
          <w:lang w:val="nb-NO"/>
        </w:rPr>
      </w:pPr>
    </w:p>
    <w:p w14:paraId="3F66997E" w14:textId="5E1B3AA8" w:rsidR="008E2E5D" w:rsidRDefault="008E2E5D" w:rsidP="009640C8">
      <w:pPr>
        <w:rPr>
          <w:lang w:val="nb-NO"/>
        </w:rPr>
      </w:pPr>
    </w:p>
    <w:p w14:paraId="55A62E99" w14:textId="63568F2D" w:rsidR="008E2E5D" w:rsidRDefault="008E2E5D" w:rsidP="009640C8">
      <w:pPr>
        <w:rPr>
          <w:lang w:val="nb-NO"/>
        </w:rPr>
      </w:pPr>
    </w:p>
    <w:p w14:paraId="0ABFAB42" w14:textId="7619CAC1" w:rsidR="008E2E5D" w:rsidRDefault="008E2E5D" w:rsidP="009640C8">
      <w:pPr>
        <w:rPr>
          <w:lang w:val="nb-NO"/>
        </w:rPr>
      </w:pPr>
    </w:p>
    <w:p w14:paraId="56844EC4" w14:textId="2CCE8A66" w:rsidR="008E2E5D" w:rsidRDefault="008E2E5D" w:rsidP="009640C8">
      <w:pPr>
        <w:rPr>
          <w:lang w:val="nb-NO"/>
        </w:rPr>
      </w:pPr>
    </w:p>
    <w:p w14:paraId="0AA032B1" w14:textId="3EC5564A" w:rsidR="008E2E5D" w:rsidRDefault="008E2E5D" w:rsidP="009640C8">
      <w:pPr>
        <w:rPr>
          <w:lang w:val="nb-NO"/>
        </w:rPr>
      </w:pPr>
    </w:p>
    <w:p w14:paraId="338C323F" w14:textId="24705ACD" w:rsidR="008E2E5D" w:rsidRDefault="008E2E5D" w:rsidP="009640C8">
      <w:pPr>
        <w:rPr>
          <w:lang w:val="nb-NO"/>
        </w:rPr>
      </w:pPr>
    </w:p>
    <w:p w14:paraId="247C99CB" w14:textId="5B24D7BD" w:rsidR="008E2E5D" w:rsidRDefault="008E2E5D" w:rsidP="009640C8">
      <w:pPr>
        <w:rPr>
          <w:lang w:val="nb-NO"/>
        </w:rPr>
      </w:pPr>
    </w:p>
    <w:p w14:paraId="2F754314" w14:textId="409B32CD" w:rsidR="008E2E5D" w:rsidRDefault="008E2E5D" w:rsidP="009640C8">
      <w:pPr>
        <w:rPr>
          <w:lang w:val="nb-NO"/>
        </w:rPr>
      </w:pPr>
    </w:p>
    <w:p w14:paraId="1CF8C8D4" w14:textId="0F3D2524" w:rsidR="008E2E5D" w:rsidRDefault="008E2E5D" w:rsidP="009640C8">
      <w:pPr>
        <w:rPr>
          <w:lang w:val="nb-NO"/>
        </w:rPr>
      </w:pPr>
    </w:p>
    <w:p w14:paraId="37C68B6E" w14:textId="56DFBB06" w:rsidR="008E2E5D" w:rsidRDefault="008E2E5D" w:rsidP="009640C8">
      <w:pPr>
        <w:rPr>
          <w:lang w:val="nb-NO"/>
        </w:rPr>
      </w:pPr>
    </w:p>
    <w:p w14:paraId="29661078" w14:textId="77777777" w:rsidR="008E2E5D" w:rsidRPr="008E2E5D" w:rsidRDefault="008E2E5D" w:rsidP="008E2E5D">
      <w:pPr>
        <w:pStyle w:val="Overskrift1"/>
        <w:jc w:val="center"/>
        <w:rPr>
          <w:lang w:val="nb-NO"/>
        </w:rPr>
      </w:pPr>
      <w:r w:rsidRPr="008E2E5D">
        <w:rPr>
          <w:lang w:val="nb-NO"/>
        </w:rPr>
        <w:lastRenderedPageBreak/>
        <w:t>Sakliste Kretsting 2023</w:t>
      </w:r>
    </w:p>
    <w:p w14:paraId="4B92819E" w14:textId="73617476" w:rsidR="008E2E5D" w:rsidRPr="008E2E5D" w:rsidRDefault="008E2E5D" w:rsidP="008E2E5D">
      <w:pPr>
        <w:pStyle w:val="Overskrift1"/>
        <w:jc w:val="center"/>
        <w:rPr>
          <w:lang w:val="nb-NO"/>
        </w:rPr>
      </w:pPr>
      <w:r>
        <w:rPr>
          <w:lang w:val="nb-NO"/>
        </w:rPr>
        <w:t>Agder</w:t>
      </w:r>
      <w:r w:rsidRPr="008E2E5D">
        <w:rPr>
          <w:lang w:val="nb-NO"/>
        </w:rPr>
        <w:t xml:space="preserve"> Gymnastikk- og Turnkrets</w:t>
      </w:r>
    </w:p>
    <w:p w14:paraId="4E8362D0" w14:textId="77777777" w:rsidR="008E2E5D" w:rsidRPr="008E2E5D" w:rsidRDefault="008E2E5D" w:rsidP="008E2E5D">
      <w:pPr>
        <w:rPr>
          <w:lang w:val="nb-NO"/>
        </w:rPr>
      </w:pPr>
    </w:p>
    <w:p w14:paraId="2172AC4B" w14:textId="77777777" w:rsidR="008E2E5D" w:rsidRPr="008E2E5D" w:rsidRDefault="008E2E5D" w:rsidP="008E2E5D">
      <w:pPr>
        <w:rPr>
          <w:lang w:val="nb-NO"/>
        </w:rPr>
      </w:pPr>
    </w:p>
    <w:p w14:paraId="47486DD8" w14:textId="77777777" w:rsidR="008E2E5D" w:rsidRPr="008E2E5D" w:rsidRDefault="008E2E5D" w:rsidP="008E2E5D">
      <w:pPr>
        <w:rPr>
          <w:lang w:val="nb-NO"/>
        </w:rPr>
      </w:pPr>
      <w:r w:rsidRPr="008E2E5D">
        <w:rPr>
          <w:lang w:val="nb-NO"/>
        </w:rPr>
        <w:t> </w:t>
      </w:r>
    </w:p>
    <w:p w14:paraId="40AAE4F0" w14:textId="77777777" w:rsidR="008E2E5D" w:rsidRPr="008E2E5D" w:rsidRDefault="008E2E5D" w:rsidP="008E2E5D">
      <w:pPr>
        <w:rPr>
          <w:lang w:val="nb-NO"/>
        </w:rPr>
      </w:pPr>
      <w:r w:rsidRPr="008E2E5D">
        <w:rPr>
          <w:b/>
          <w:lang w:val="nb-NO"/>
        </w:rPr>
        <w:t>SAK 1</w:t>
      </w:r>
      <w:r w:rsidRPr="008E2E5D">
        <w:rPr>
          <w:b/>
          <w:bCs/>
          <w:lang w:val="nb-NO"/>
        </w:rPr>
        <w:t xml:space="preserve"> </w:t>
      </w:r>
      <w:r w:rsidRPr="008E2E5D">
        <w:rPr>
          <w:lang w:val="nb-NO"/>
        </w:rPr>
        <w:tab/>
      </w:r>
      <w:r w:rsidRPr="008E2E5D">
        <w:rPr>
          <w:lang w:val="nb-NO"/>
        </w:rPr>
        <w:tab/>
        <w:t>Åpning ved kretsleder</w:t>
      </w:r>
    </w:p>
    <w:p w14:paraId="771DB37C" w14:textId="77777777" w:rsidR="008E2E5D" w:rsidRPr="008E2E5D" w:rsidRDefault="008E2E5D" w:rsidP="008E2E5D">
      <w:pPr>
        <w:rPr>
          <w:lang w:val="nb-NO"/>
        </w:rPr>
      </w:pPr>
      <w:r w:rsidRPr="008E2E5D">
        <w:rPr>
          <w:lang w:val="nb-NO"/>
        </w:rPr>
        <w:t> </w:t>
      </w:r>
    </w:p>
    <w:p w14:paraId="497B9641" w14:textId="77777777" w:rsidR="008E2E5D" w:rsidRPr="008E2E5D" w:rsidRDefault="008E2E5D" w:rsidP="008E2E5D">
      <w:pPr>
        <w:rPr>
          <w:lang w:val="nb-NO"/>
        </w:rPr>
      </w:pPr>
      <w:r w:rsidRPr="008E2E5D">
        <w:rPr>
          <w:b/>
          <w:lang w:val="nb-NO"/>
        </w:rPr>
        <w:t>SAK 2</w:t>
      </w:r>
      <w:r w:rsidRPr="008E2E5D">
        <w:rPr>
          <w:lang w:val="nb-NO"/>
        </w:rPr>
        <w:t xml:space="preserve"> </w:t>
      </w:r>
      <w:r w:rsidRPr="008E2E5D">
        <w:rPr>
          <w:lang w:val="nb-NO"/>
        </w:rPr>
        <w:tab/>
      </w:r>
      <w:r w:rsidRPr="008E2E5D">
        <w:rPr>
          <w:lang w:val="nb-NO"/>
        </w:rPr>
        <w:tab/>
        <w:t>Godkjenning av fremmøtte representanter</w:t>
      </w:r>
    </w:p>
    <w:p w14:paraId="25401F58" w14:textId="77777777" w:rsidR="008E2E5D" w:rsidRPr="008E2E5D" w:rsidRDefault="008E2E5D" w:rsidP="008E2E5D">
      <w:pPr>
        <w:rPr>
          <w:lang w:val="nb-NO"/>
        </w:rPr>
      </w:pPr>
    </w:p>
    <w:p w14:paraId="27FF43BE" w14:textId="77777777" w:rsidR="008E2E5D" w:rsidRPr="008E2E5D" w:rsidRDefault="008E2E5D" w:rsidP="008E2E5D">
      <w:pPr>
        <w:rPr>
          <w:lang w:val="nb-NO"/>
        </w:rPr>
      </w:pPr>
      <w:r w:rsidRPr="008E2E5D">
        <w:rPr>
          <w:b/>
          <w:lang w:val="nb-NO"/>
        </w:rPr>
        <w:t>SAK 3</w:t>
      </w:r>
      <w:r w:rsidRPr="008E2E5D">
        <w:rPr>
          <w:b/>
          <w:bCs/>
          <w:lang w:val="nb-NO"/>
        </w:rPr>
        <w:t xml:space="preserve"> </w:t>
      </w:r>
      <w:r w:rsidRPr="008E2E5D">
        <w:rPr>
          <w:lang w:val="nb-NO"/>
        </w:rPr>
        <w:tab/>
      </w:r>
      <w:r w:rsidRPr="008E2E5D">
        <w:rPr>
          <w:lang w:val="nb-NO"/>
        </w:rPr>
        <w:tab/>
        <w:t>Konstituering: </w:t>
      </w:r>
    </w:p>
    <w:p w14:paraId="06D6A286" w14:textId="77777777" w:rsidR="008E2E5D" w:rsidRPr="008E2E5D" w:rsidRDefault="008E2E5D" w:rsidP="008E2E5D">
      <w:pPr>
        <w:ind w:left="1440"/>
        <w:rPr>
          <w:lang w:val="nb-NO"/>
        </w:rPr>
      </w:pPr>
      <w:r w:rsidRPr="008E2E5D">
        <w:rPr>
          <w:lang w:val="nb-NO"/>
        </w:rPr>
        <w:t>Valg av dirigenter </w:t>
      </w:r>
    </w:p>
    <w:p w14:paraId="7325A1A1" w14:textId="77777777" w:rsidR="008E2E5D" w:rsidRPr="008E2E5D" w:rsidRDefault="008E2E5D" w:rsidP="008E2E5D">
      <w:pPr>
        <w:ind w:left="1440"/>
        <w:rPr>
          <w:lang w:val="nb-NO"/>
        </w:rPr>
      </w:pPr>
      <w:r w:rsidRPr="008E2E5D">
        <w:rPr>
          <w:lang w:val="nb-NO"/>
        </w:rPr>
        <w:t>Valg av referenter </w:t>
      </w:r>
    </w:p>
    <w:p w14:paraId="05B68B1D" w14:textId="77777777" w:rsidR="008E2E5D" w:rsidRPr="008E2E5D" w:rsidRDefault="008E2E5D" w:rsidP="008E2E5D">
      <w:pPr>
        <w:ind w:left="1440"/>
        <w:rPr>
          <w:lang w:val="nb-NO"/>
        </w:rPr>
      </w:pPr>
      <w:r w:rsidRPr="008E2E5D">
        <w:rPr>
          <w:lang w:val="nb-NO"/>
        </w:rPr>
        <w:t>Valg av 2 representanter til å underskrive protokollen </w:t>
      </w:r>
    </w:p>
    <w:p w14:paraId="6C7D54D5" w14:textId="77777777" w:rsidR="008E2E5D" w:rsidRPr="008E2E5D" w:rsidRDefault="008E2E5D" w:rsidP="008E2E5D">
      <w:pPr>
        <w:ind w:left="1440"/>
        <w:rPr>
          <w:lang w:val="nb-NO"/>
        </w:rPr>
      </w:pPr>
      <w:r w:rsidRPr="008E2E5D">
        <w:rPr>
          <w:lang w:val="nb-NO"/>
        </w:rPr>
        <w:t>Valg av minst 2 representanter til tellekorps </w:t>
      </w:r>
    </w:p>
    <w:p w14:paraId="1F2C4FAA" w14:textId="77777777" w:rsidR="008E2E5D" w:rsidRPr="008E2E5D" w:rsidRDefault="008E2E5D" w:rsidP="008E2E5D">
      <w:pPr>
        <w:rPr>
          <w:lang w:val="nb-NO"/>
        </w:rPr>
      </w:pPr>
    </w:p>
    <w:p w14:paraId="01F8EFF9" w14:textId="77777777" w:rsidR="008E2E5D" w:rsidRPr="008E2E5D" w:rsidRDefault="008E2E5D" w:rsidP="008E2E5D">
      <w:pPr>
        <w:rPr>
          <w:lang w:val="nb-NO"/>
        </w:rPr>
      </w:pPr>
      <w:r w:rsidRPr="008E2E5D">
        <w:rPr>
          <w:b/>
          <w:lang w:val="nb-NO"/>
        </w:rPr>
        <w:t>Sak 4</w:t>
      </w:r>
      <w:r w:rsidRPr="008E2E5D">
        <w:rPr>
          <w:lang w:val="nb-NO"/>
        </w:rPr>
        <w:tab/>
      </w:r>
      <w:r w:rsidRPr="008E2E5D">
        <w:rPr>
          <w:lang w:val="nb-NO"/>
        </w:rPr>
        <w:tab/>
        <w:t xml:space="preserve">a) </w:t>
      </w:r>
      <w:r w:rsidRPr="008E2E5D">
        <w:rPr>
          <w:lang w:val="nb-NO"/>
        </w:rPr>
        <w:tab/>
        <w:t>Godkjenning av innkallingen </w:t>
      </w:r>
    </w:p>
    <w:p w14:paraId="461AD44F" w14:textId="77777777" w:rsidR="008E2E5D" w:rsidRPr="008E2E5D" w:rsidRDefault="008E2E5D" w:rsidP="008E2E5D">
      <w:pPr>
        <w:ind w:left="1440"/>
        <w:rPr>
          <w:lang w:val="nb-NO"/>
        </w:rPr>
      </w:pPr>
      <w:r w:rsidRPr="008E2E5D">
        <w:rPr>
          <w:lang w:val="nb-NO"/>
        </w:rPr>
        <w:t xml:space="preserve">b) </w:t>
      </w:r>
      <w:r w:rsidRPr="008E2E5D">
        <w:rPr>
          <w:lang w:val="nb-NO"/>
        </w:rPr>
        <w:tab/>
        <w:t>Godkjenning av saklisten </w:t>
      </w:r>
    </w:p>
    <w:p w14:paraId="0E4FC507" w14:textId="77777777" w:rsidR="008E2E5D" w:rsidRPr="008E2E5D" w:rsidRDefault="008E2E5D" w:rsidP="008E2E5D">
      <w:pPr>
        <w:ind w:left="1440"/>
        <w:rPr>
          <w:lang w:val="nb-NO"/>
        </w:rPr>
      </w:pPr>
      <w:r w:rsidRPr="008E2E5D">
        <w:rPr>
          <w:lang w:val="nb-NO"/>
        </w:rPr>
        <w:t xml:space="preserve">c) </w:t>
      </w:r>
      <w:r w:rsidRPr="008E2E5D">
        <w:rPr>
          <w:lang w:val="nb-NO"/>
        </w:rPr>
        <w:tab/>
        <w:t>Godkjenning av forretningsorden</w:t>
      </w:r>
    </w:p>
    <w:p w14:paraId="25465E5C" w14:textId="77777777" w:rsidR="008E2E5D" w:rsidRPr="008E2E5D" w:rsidRDefault="008E2E5D" w:rsidP="008E2E5D">
      <w:pPr>
        <w:rPr>
          <w:lang w:val="nb-NO"/>
        </w:rPr>
      </w:pPr>
    </w:p>
    <w:p w14:paraId="179EA779" w14:textId="77777777" w:rsidR="008E2E5D" w:rsidRPr="008E2E5D" w:rsidRDefault="008E2E5D" w:rsidP="008E2E5D">
      <w:pPr>
        <w:rPr>
          <w:lang w:val="nb-NO"/>
        </w:rPr>
      </w:pPr>
      <w:r w:rsidRPr="008E2E5D">
        <w:rPr>
          <w:lang w:val="nb-NO"/>
        </w:rPr>
        <w:t> </w:t>
      </w:r>
    </w:p>
    <w:p w14:paraId="3C8B7B57" w14:textId="7CBDD457" w:rsidR="008E2E5D" w:rsidRDefault="008E2E5D" w:rsidP="008E2E5D">
      <w:pPr>
        <w:rPr>
          <w:lang w:val="nb-NO"/>
        </w:rPr>
      </w:pPr>
      <w:r w:rsidRPr="008E2E5D">
        <w:rPr>
          <w:b/>
          <w:lang w:val="nb-NO"/>
        </w:rPr>
        <w:t>SAK 5</w:t>
      </w:r>
      <w:r w:rsidRPr="008E2E5D">
        <w:rPr>
          <w:b/>
          <w:bCs/>
          <w:lang w:val="nb-NO"/>
        </w:rPr>
        <w:t xml:space="preserve"> </w:t>
      </w:r>
      <w:r w:rsidRPr="008E2E5D">
        <w:rPr>
          <w:lang w:val="nb-NO"/>
        </w:rPr>
        <w:tab/>
      </w:r>
      <w:r w:rsidRPr="008E2E5D">
        <w:rPr>
          <w:lang w:val="nb-NO"/>
        </w:rPr>
        <w:tab/>
        <w:t>Behandle årsberetninger for 2021 og 2022</w:t>
      </w:r>
    </w:p>
    <w:p w14:paraId="19880904" w14:textId="77777777" w:rsidR="008E2E5D" w:rsidRPr="008E2E5D" w:rsidRDefault="008E2E5D" w:rsidP="008E2E5D">
      <w:pPr>
        <w:rPr>
          <w:lang w:val="nb-NO"/>
        </w:rPr>
      </w:pPr>
    </w:p>
    <w:p w14:paraId="4E077CCA" w14:textId="12CE983A" w:rsidR="008E2E5D" w:rsidRDefault="008E2E5D" w:rsidP="008E2E5D">
      <w:pPr>
        <w:rPr>
          <w:lang w:val="nb-NO"/>
        </w:rPr>
      </w:pPr>
      <w:r w:rsidRPr="008E2E5D">
        <w:rPr>
          <w:b/>
          <w:lang w:val="nb-NO"/>
        </w:rPr>
        <w:t>SAK 6</w:t>
      </w:r>
      <w:r w:rsidRPr="008E2E5D">
        <w:rPr>
          <w:b/>
          <w:bCs/>
          <w:lang w:val="nb-NO"/>
        </w:rPr>
        <w:t xml:space="preserve"> </w:t>
      </w:r>
      <w:r w:rsidRPr="008E2E5D">
        <w:rPr>
          <w:lang w:val="nb-NO"/>
        </w:rPr>
        <w:tab/>
      </w:r>
      <w:r w:rsidRPr="008E2E5D">
        <w:rPr>
          <w:lang w:val="nb-NO"/>
        </w:rPr>
        <w:tab/>
        <w:t>Behandle reviderte regnskaper for 2021 og 2022</w:t>
      </w:r>
    </w:p>
    <w:p w14:paraId="1AB29E46" w14:textId="77777777" w:rsidR="008E2E5D" w:rsidRPr="008E2E5D" w:rsidRDefault="008E2E5D" w:rsidP="008E2E5D">
      <w:pPr>
        <w:rPr>
          <w:lang w:val="nb-NO"/>
        </w:rPr>
      </w:pPr>
    </w:p>
    <w:p w14:paraId="104B3677" w14:textId="77777777" w:rsidR="008E2E5D" w:rsidRPr="008E2E5D" w:rsidRDefault="008E2E5D" w:rsidP="008E2E5D">
      <w:pPr>
        <w:rPr>
          <w:lang w:val="nb-NO"/>
        </w:rPr>
      </w:pPr>
      <w:r w:rsidRPr="008E2E5D">
        <w:rPr>
          <w:b/>
          <w:lang w:val="nb-NO"/>
        </w:rPr>
        <w:t>SAK 7 A</w:t>
      </w:r>
      <w:r w:rsidRPr="008E2E5D">
        <w:rPr>
          <w:b/>
          <w:bCs/>
          <w:lang w:val="nb-NO"/>
        </w:rPr>
        <w:t xml:space="preserve"> </w:t>
      </w:r>
      <w:r w:rsidRPr="008E2E5D">
        <w:rPr>
          <w:lang w:val="nb-NO"/>
        </w:rPr>
        <w:tab/>
        <w:t>Behandle innkomne lovforslag:  </w:t>
      </w:r>
      <w:r w:rsidRPr="008E2E5D">
        <w:rPr>
          <w:lang w:val="nb-NO"/>
        </w:rPr>
        <w:tab/>
      </w:r>
    </w:p>
    <w:p w14:paraId="307527FB" w14:textId="77777777" w:rsidR="008E2E5D" w:rsidRPr="008E2E5D" w:rsidRDefault="008E2E5D" w:rsidP="008E2E5D">
      <w:pPr>
        <w:rPr>
          <w:lang w:val="nb-NO"/>
        </w:rPr>
      </w:pPr>
      <w:r w:rsidRPr="008E2E5D">
        <w:rPr>
          <w:lang w:val="nb-NO"/>
        </w:rPr>
        <w:tab/>
      </w:r>
      <w:r w:rsidRPr="008E2E5D">
        <w:rPr>
          <w:lang w:val="nb-NO"/>
        </w:rPr>
        <w:tab/>
        <w:t> </w:t>
      </w:r>
      <w:r w:rsidRPr="008E2E5D">
        <w:rPr>
          <w:lang w:val="nb-NO"/>
        </w:rPr>
        <w:br/>
      </w:r>
      <w:r w:rsidRPr="008E2E5D">
        <w:rPr>
          <w:b/>
          <w:lang w:val="nb-NO"/>
        </w:rPr>
        <w:t>SAK 7 B</w:t>
      </w:r>
      <w:r w:rsidRPr="008E2E5D">
        <w:rPr>
          <w:b/>
          <w:bCs/>
          <w:lang w:val="nb-NO"/>
        </w:rPr>
        <w:t xml:space="preserve"> </w:t>
      </w:r>
      <w:r w:rsidRPr="008E2E5D">
        <w:rPr>
          <w:lang w:val="nb-NO"/>
        </w:rPr>
        <w:tab/>
        <w:t>Behandle innkomne forslag: </w:t>
      </w:r>
      <w:r w:rsidRPr="008E2E5D">
        <w:rPr>
          <w:lang w:val="nb-NO"/>
        </w:rPr>
        <w:tab/>
      </w:r>
    </w:p>
    <w:p w14:paraId="6C5A08BD" w14:textId="04379FD5" w:rsidR="008E2E5D" w:rsidRPr="008E2E5D" w:rsidRDefault="008E2E5D" w:rsidP="008E2E5D">
      <w:pPr>
        <w:rPr>
          <w:lang w:val="nb-NO"/>
        </w:rPr>
      </w:pPr>
      <w:r w:rsidRPr="008E2E5D">
        <w:rPr>
          <w:lang w:val="nb-NO"/>
        </w:rPr>
        <w:br/>
      </w:r>
      <w:r w:rsidRPr="008E2E5D">
        <w:rPr>
          <w:b/>
          <w:lang w:val="nb-NO"/>
        </w:rPr>
        <w:t xml:space="preserve">SAK </w:t>
      </w:r>
      <w:proofErr w:type="gramStart"/>
      <w:r w:rsidRPr="008E2E5D">
        <w:rPr>
          <w:b/>
          <w:lang w:val="nb-NO"/>
        </w:rPr>
        <w:t>8</w:t>
      </w:r>
      <w:r w:rsidRPr="008E2E5D">
        <w:rPr>
          <w:b/>
          <w:bCs/>
          <w:lang w:val="nb-NO"/>
        </w:rPr>
        <w:t xml:space="preserve">  </w:t>
      </w:r>
      <w:r w:rsidRPr="008E2E5D">
        <w:rPr>
          <w:lang w:val="nb-NO"/>
        </w:rPr>
        <w:tab/>
      </w:r>
      <w:proofErr w:type="gramEnd"/>
      <w:r w:rsidRPr="008E2E5D">
        <w:rPr>
          <w:lang w:val="nb-NO"/>
        </w:rPr>
        <w:t xml:space="preserve">Fastsette </w:t>
      </w:r>
      <w:r>
        <w:rPr>
          <w:lang w:val="nb-NO"/>
        </w:rPr>
        <w:t>kretskontingent</w:t>
      </w:r>
    </w:p>
    <w:p w14:paraId="550E27FB" w14:textId="77777777" w:rsidR="008E2E5D" w:rsidRPr="008E2E5D" w:rsidRDefault="008E2E5D" w:rsidP="008E2E5D">
      <w:pPr>
        <w:rPr>
          <w:lang w:val="nb-NO"/>
        </w:rPr>
      </w:pPr>
    </w:p>
    <w:p w14:paraId="1B20A2A0" w14:textId="64FB5B55" w:rsidR="008E2E5D" w:rsidRDefault="008E2E5D" w:rsidP="008E2E5D">
      <w:pPr>
        <w:rPr>
          <w:lang w:val="nb-NO"/>
        </w:rPr>
      </w:pPr>
      <w:r w:rsidRPr="008E2E5D">
        <w:rPr>
          <w:b/>
          <w:lang w:val="nb-NO"/>
        </w:rPr>
        <w:t>SAK 9</w:t>
      </w:r>
      <w:r w:rsidRPr="008E2E5D">
        <w:rPr>
          <w:b/>
          <w:bCs/>
          <w:lang w:val="nb-NO"/>
        </w:rPr>
        <w:t xml:space="preserve"> </w:t>
      </w:r>
      <w:r w:rsidRPr="008E2E5D">
        <w:rPr>
          <w:lang w:val="nb-NO"/>
        </w:rPr>
        <w:tab/>
      </w:r>
      <w:r w:rsidRPr="008E2E5D">
        <w:rPr>
          <w:lang w:val="nb-NO"/>
        </w:rPr>
        <w:tab/>
        <w:t>Behandle budsjett 2023 og 2024 </w:t>
      </w:r>
    </w:p>
    <w:p w14:paraId="08100469" w14:textId="77777777" w:rsidR="00F52349" w:rsidRDefault="00F52349" w:rsidP="008E2E5D">
      <w:pPr>
        <w:rPr>
          <w:lang w:val="nb-NO"/>
        </w:rPr>
      </w:pPr>
    </w:p>
    <w:p w14:paraId="5F3C2809" w14:textId="105A4975" w:rsidR="00F52349" w:rsidRPr="00F52349" w:rsidRDefault="00F52349" w:rsidP="00F52349">
      <w:pPr>
        <w:rPr>
          <w:b/>
          <w:lang w:val="nb-NO"/>
        </w:rPr>
      </w:pPr>
      <w:r w:rsidRPr="00F52349">
        <w:rPr>
          <w:b/>
          <w:lang w:val="nb-NO"/>
        </w:rPr>
        <w:t xml:space="preserve">Sak 10 </w:t>
      </w:r>
      <w:r w:rsidRPr="00F52349">
        <w:rPr>
          <w:b/>
          <w:lang w:val="nb-NO"/>
        </w:rPr>
        <w:tab/>
      </w:r>
      <w:r w:rsidRPr="00F52349">
        <w:rPr>
          <w:bCs/>
          <w:lang w:val="nb-NO"/>
        </w:rPr>
        <w:t>Fordeling av stevner</w:t>
      </w:r>
      <w:r>
        <w:rPr>
          <w:bCs/>
          <w:lang w:val="nb-NO"/>
        </w:rPr>
        <w:t xml:space="preserve"> </w:t>
      </w:r>
      <w:r w:rsidRPr="00F52349">
        <w:rPr>
          <w:bCs/>
          <w:lang w:val="nb-NO"/>
        </w:rPr>
        <w:t>og mesterskap</w:t>
      </w:r>
    </w:p>
    <w:p w14:paraId="19EBCB7C" w14:textId="77777777" w:rsidR="008E2E5D" w:rsidRPr="008E2E5D" w:rsidRDefault="008E2E5D" w:rsidP="008E2E5D">
      <w:pPr>
        <w:rPr>
          <w:lang w:val="nb-NO"/>
        </w:rPr>
      </w:pPr>
    </w:p>
    <w:p w14:paraId="4E0B90D1" w14:textId="6B4A45BA" w:rsidR="008E2E5D" w:rsidRDefault="008E2E5D" w:rsidP="008E2E5D">
      <w:pPr>
        <w:rPr>
          <w:lang w:val="nb-NO"/>
        </w:rPr>
      </w:pPr>
      <w:r w:rsidRPr="008E2E5D">
        <w:rPr>
          <w:b/>
          <w:lang w:val="nb-NO"/>
        </w:rPr>
        <w:t>SAK 1</w:t>
      </w:r>
      <w:r w:rsidR="00F52349">
        <w:rPr>
          <w:b/>
          <w:lang w:val="nb-NO"/>
        </w:rPr>
        <w:t>1</w:t>
      </w:r>
      <w:r w:rsidRPr="008E2E5D">
        <w:rPr>
          <w:b/>
          <w:bCs/>
          <w:lang w:val="nb-NO"/>
        </w:rPr>
        <w:t xml:space="preserve"> </w:t>
      </w:r>
      <w:r w:rsidRPr="008E2E5D">
        <w:rPr>
          <w:lang w:val="nb-NO"/>
        </w:rPr>
        <w:tab/>
        <w:t>Valg</w:t>
      </w:r>
    </w:p>
    <w:p w14:paraId="001AFB3E" w14:textId="77777777" w:rsidR="008E2E5D" w:rsidRPr="008E2E5D" w:rsidRDefault="008E2E5D" w:rsidP="008E2E5D">
      <w:pPr>
        <w:rPr>
          <w:lang w:val="nb-NO"/>
        </w:rPr>
      </w:pPr>
    </w:p>
    <w:p w14:paraId="2CBF80B6" w14:textId="1661B90F" w:rsidR="008E2E5D" w:rsidRPr="008E2E5D" w:rsidRDefault="008E2E5D" w:rsidP="008E2E5D">
      <w:pPr>
        <w:rPr>
          <w:lang w:val="nb-NO"/>
        </w:rPr>
      </w:pPr>
      <w:r w:rsidRPr="008E2E5D">
        <w:rPr>
          <w:b/>
          <w:lang w:val="nb-NO"/>
        </w:rPr>
        <w:t>SAK 1</w:t>
      </w:r>
      <w:r w:rsidR="00F52349">
        <w:rPr>
          <w:b/>
          <w:lang w:val="nb-NO"/>
        </w:rPr>
        <w:t>2</w:t>
      </w:r>
      <w:r w:rsidRPr="008E2E5D">
        <w:rPr>
          <w:b/>
          <w:lang w:val="nb-NO"/>
        </w:rPr>
        <w:t xml:space="preserve"> </w:t>
      </w:r>
      <w:r w:rsidRPr="008E2E5D">
        <w:rPr>
          <w:b/>
          <w:lang w:val="nb-NO"/>
        </w:rPr>
        <w:tab/>
      </w:r>
      <w:r w:rsidRPr="008E2E5D">
        <w:rPr>
          <w:lang w:val="nb-NO"/>
        </w:rPr>
        <w:t>Beslutte om det skal engasjeres revisor til å revidere kretsens regnskap </w:t>
      </w:r>
    </w:p>
    <w:p w14:paraId="49B99757" w14:textId="77777777" w:rsidR="008E2E5D" w:rsidRPr="008E2E5D" w:rsidRDefault="008E2E5D" w:rsidP="008E2E5D">
      <w:pPr>
        <w:rPr>
          <w:lang w:val="nb-NO"/>
        </w:rPr>
      </w:pPr>
    </w:p>
    <w:p w14:paraId="6FEFBA8C" w14:textId="77777777" w:rsidR="008E2E5D" w:rsidRPr="008E2E5D" w:rsidRDefault="008E2E5D" w:rsidP="008E2E5D">
      <w:pPr>
        <w:rPr>
          <w:lang w:val="nb-NO"/>
        </w:rPr>
      </w:pPr>
    </w:p>
    <w:p w14:paraId="5AD473CF" w14:textId="77777777" w:rsidR="008E2E5D" w:rsidRPr="008E2E5D" w:rsidRDefault="008E2E5D" w:rsidP="008E2E5D">
      <w:pPr>
        <w:rPr>
          <w:lang w:val="nb-NO"/>
        </w:rPr>
      </w:pPr>
    </w:p>
    <w:p w14:paraId="236BBC38" w14:textId="77777777" w:rsidR="008E2E5D" w:rsidRPr="008E2E5D" w:rsidRDefault="008E2E5D" w:rsidP="008E2E5D">
      <w:pPr>
        <w:rPr>
          <w:lang w:val="nb-NO"/>
        </w:rPr>
      </w:pPr>
    </w:p>
    <w:p w14:paraId="77207905" w14:textId="77777777" w:rsidR="008E2E5D" w:rsidRPr="008E2E5D" w:rsidRDefault="008E2E5D" w:rsidP="008E2E5D">
      <w:pPr>
        <w:rPr>
          <w:lang w:val="nb-NO"/>
        </w:rPr>
      </w:pPr>
      <w:r w:rsidRPr="008E2E5D">
        <w:rPr>
          <w:lang w:val="nb-NO"/>
        </w:rPr>
        <w:br/>
      </w:r>
      <w:r w:rsidRPr="008E2E5D">
        <w:rPr>
          <w:lang w:val="nb-NO"/>
        </w:rPr>
        <w:tab/>
      </w:r>
    </w:p>
    <w:p w14:paraId="33CFBC5D" w14:textId="77777777" w:rsidR="008E2E5D" w:rsidRPr="008E2E5D" w:rsidRDefault="008E2E5D" w:rsidP="008E2E5D">
      <w:pPr>
        <w:rPr>
          <w:lang w:val="nb-NO"/>
        </w:rPr>
      </w:pPr>
      <w:r w:rsidRPr="008E2E5D">
        <w:rPr>
          <w:lang w:val="nb-NO"/>
        </w:rPr>
        <w:br w:type="page"/>
      </w:r>
    </w:p>
    <w:p w14:paraId="437A05E4" w14:textId="77777777" w:rsidR="008E2E5D" w:rsidRPr="007B6FA2" w:rsidRDefault="008E2E5D" w:rsidP="008E2E5D">
      <w:pPr>
        <w:rPr>
          <w:sz w:val="24"/>
          <w:lang w:val="nb-NO"/>
        </w:rPr>
      </w:pPr>
    </w:p>
    <w:p w14:paraId="3B40C7F5" w14:textId="77777777" w:rsidR="008E2E5D" w:rsidRPr="007B6FA2" w:rsidRDefault="008E2E5D" w:rsidP="007B6FA2">
      <w:pPr>
        <w:pStyle w:val="Overskrift2"/>
      </w:pPr>
      <w:r w:rsidRPr="007B6FA2">
        <w:t>Sak 1 – Åpning ved kretsleder</w:t>
      </w:r>
    </w:p>
    <w:p w14:paraId="3F43CA76" w14:textId="77777777" w:rsidR="008E2E5D" w:rsidRPr="008E4C11" w:rsidRDefault="008E2E5D" w:rsidP="006F4A7B">
      <w:pPr>
        <w:rPr>
          <w:rFonts w:eastAsiaTheme="majorEastAsia"/>
          <w:b/>
          <w:color w:val="003A78"/>
          <w:szCs w:val="22"/>
          <w:lang w:val="nb-NO"/>
        </w:rPr>
      </w:pPr>
    </w:p>
    <w:p w14:paraId="26BADD25" w14:textId="77777777" w:rsidR="008E2E5D" w:rsidRPr="007B6FA2" w:rsidRDefault="008E2E5D" w:rsidP="007B6FA2">
      <w:pPr>
        <w:pStyle w:val="Overskrift2"/>
      </w:pPr>
      <w:r w:rsidRPr="007B6FA2">
        <w:t>Sak 2 – Godkjenne fremmøtte representanter</w:t>
      </w:r>
    </w:p>
    <w:p w14:paraId="69C2AAD5" w14:textId="77777777" w:rsidR="008E2E5D" w:rsidRPr="007B6FA2" w:rsidRDefault="008E2E5D" w:rsidP="007B6FA2">
      <w:pPr>
        <w:pStyle w:val="Overskrift2"/>
      </w:pPr>
    </w:p>
    <w:p w14:paraId="6C2097C6" w14:textId="77777777" w:rsidR="008E2E5D" w:rsidRPr="007B6FA2" w:rsidRDefault="008E2E5D" w:rsidP="007B6FA2">
      <w:pPr>
        <w:pStyle w:val="Overskrift2"/>
      </w:pPr>
      <w:r w:rsidRPr="007B6FA2">
        <w:t>Sak 3 – Konstituering</w:t>
      </w:r>
    </w:p>
    <w:p w14:paraId="396B846F" w14:textId="77777777" w:rsidR="008E2E5D" w:rsidRPr="008E2E5D" w:rsidRDefault="008E2E5D" w:rsidP="008E2E5D">
      <w:pPr>
        <w:rPr>
          <w:lang w:val="nb-NO"/>
        </w:rPr>
      </w:pPr>
      <w:r w:rsidRPr="008E2E5D">
        <w:rPr>
          <w:lang w:val="nb-NO"/>
        </w:rPr>
        <w:t>Valg av dirigenter</w:t>
      </w:r>
    </w:p>
    <w:p w14:paraId="6CC479C0" w14:textId="1F7016C5" w:rsidR="008E2E5D" w:rsidRPr="008E2E5D" w:rsidRDefault="008E2E5D" w:rsidP="008E2E5D">
      <w:pPr>
        <w:rPr>
          <w:lang w:val="nb-NO"/>
        </w:rPr>
      </w:pPr>
      <w:r w:rsidRPr="008E2E5D">
        <w:rPr>
          <w:lang w:val="nb-NO"/>
        </w:rPr>
        <w:t>Kretsstyret foreslår</w:t>
      </w:r>
      <w:r>
        <w:rPr>
          <w:lang w:val="nb-NO"/>
        </w:rPr>
        <w:t xml:space="preserve"> </w:t>
      </w:r>
      <w:r w:rsidR="00585584">
        <w:rPr>
          <w:lang w:val="nb-NO"/>
        </w:rPr>
        <w:t xml:space="preserve">Siv Langerød-Erichsen </w:t>
      </w:r>
    </w:p>
    <w:p w14:paraId="487FBC60" w14:textId="77777777" w:rsidR="008E2E5D" w:rsidRPr="008E2E5D" w:rsidRDefault="008E2E5D" w:rsidP="008E2E5D">
      <w:pPr>
        <w:rPr>
          <w:lang w:val="nb-NO"/>
        </w:rPr>
      </w:pPr>
    </w:p>
    <w:p w14:paraId="676A9201" w14:textId="77777777" w:rsidR="008E2E5D" w:rsidRPr="008E2E5D" w:rsidRDefault="008E2E5D" w:rsidP="008E2E5D">
      <w:pPr>
        <w:rPr>
          <w:lang w:val="nb-NO"/>
        </w:rPr>
      </w:pPr>
      <w:r w:rsidRPr="008E2E5D">
        <w:rPr>
          <w:lang w:val="nb-NO"/>
        </w:rPr>
        <w:t>Valg av referenter</w:t>
      </w:r>
    </w:p>
    <w:p w14:paraId="7E70161D" w14:textId="3282F1CF" w:rsidR="008E2E5D" w:rsidRPr="008E2E5D" w:rsidRDefault="008E2E5D" w:rsidP="008E2E5D">
      <w:pPr>
        <w:rPr>
          <w:lang w:val="nb-NO"/>
        </w:rPr>
      </w:pPr>
      <w:r w:rsidRPr="008E2E5D">
        <w:rPr>
          <w:lang w:val="nb-NO"/>
        </w:rPr>
        <w:t>Kretsstyret foreslår</w:t>
      </w:r>
      <w:r w:rsidR="00C91975">
        <w:rPr>
          <w:lang w:val="nb-NO"/>
        </w:rPr>
        <w:t xml:space="preserve"> </w:t>
      </w:r>
      <w:r w:rsidR="00585584">
        <w:rPr>
          <w:lang w:val="nb-NO"/>
        </w:rPr>
        <w:t>Anne-Kristin Sollid</w:t>
      </w:r>
    </w:p>
    <w:p w14:paraId="2D0D4A00" w14:textId="77777777" w:rsidR="008E2E5D" w:rsidRPr="008E2E5D" w:rsidRDefault="008E2E5D" w:rsidP="008E2E5D">
      <w:pPr>
        <w:rPr>
          <w:lang w:val="nb-NO"/>
        </w:rPr>
      </w:pPr>
    </w:p>
    <w:p w14:paraId="71DCB864" w14:textId="77777777" w:rsidR="008E2E5D" w:rsidRPr="008E2E5D" w:rsidRDefault="008E2E5D" w:rsidP="008E2E5D">
      <w:pPr>
        <w:rPr>
          <w:lang w:val="nb-NO"/>
        </w:rPr>
      </w:pPr>
      <w:r w:rsidRPr="008E2E5D">
        <w:rPr>
          <w:lang w:val="nb-NO"/>
        </w:rPr>
        <w:t>Valg av 2 representanter til å underskrive protokollen </w:t>
      </w:r>
    </w:p>
    <w:p w14:paraId="3B9ABEBA" w14:textId="77777777" w:rsidR="008E2E5D" w:rsidRPr="008E2E5D" w:rsidRDefault="008E2E5D" w:rsidP="008E2E5D">
      <w:pPr>
        <w:rPr>
          <w:lang w:val="nb-NO"/>
        </w:rPr>
      </w:pPr>
    </w:p>
    <w:p w14:paraId="42967740" w14:textId="6DF48D11" w:rsidR="008E2E5D" w:rsidRPr="008E2E5D" w:rsidRDefault="008E2E5D" w:rsidP="008E2E5D">
      <w:pPr>
        <w:rPr>
          <w:lang w:val="nb-NO"/>
        </w:rPr>
      </w:pPr>
      <w:r w:rsidRPr="008E2E5D">
        <w:rPr>
          <w:lang w:val="nb-NO"/>
        </w:rPr>
        <w:t xml:space="preserve">Valg av </w:t>
      </w:r>
      <w:r>
        <w:rPr>
          <w:lang w:val="nb-NO"/>
        </w:rPr>
        <w:t xml:space="preserve">minst </w:t>
      </w:r>
      <w:r w:rsidRPr="008E2E5D">
        <w:rPr>
          <w:lang w:val="nb-NO"/>
        </w:rPr>
        <w:t>2 representanter til tellekorps </w:t>
      </w:r>
    </w:p>
    <w:p w14:paraId="2169B95B" w14:textId="77777777" w:rsidR="008E2E5D" w:rsidRPr="008E2E5D" w:rsidRDefault="008E2E5D" w:rsidP="008E2E5D">
      <w:pPr>
        <w:rPr>
          <w:lang w:val="nb-NO"/>
        </w:rPr>
      </w:pPr>
    </w:p>
    <w:p w14:paraId="6FF88922" w14:textId="77777777" w:rsidR="008E2E5D" w:rsidRPr="008E2E5D" w:rsidRDefault="008E2E5D" w:rsidP="008E2E5D">
      <w:pPr>
        <w:rPr>
          <w:lang w:val="nb-NO"/>
        </w:rPr>
      </w:pPr>
    </w:p>
    <w:p w14:paraId="2CB1DC95" w14:textId="77777777" w:rsidR="008E2E5D" w:rsidRPr="007B6FA2" w:rsidRDefault="008E2E5D" w:rsidP="007B6FA2">
      <w:pPr>
        <w:pStyle w:val="Overskrift2"/>
      </w:pPr>
      <w:r w:rsidRPr="007B6FA2">
        <w:t>Sak 4 a – Godkjenne innkalling</w:t>
      </w:r>
    </w:p>
    <w:p w14:paraId="3771B688" w14:textId="71F00FBD" w:rsidR="008E2E5D" w:rsidRPr="008E2E5D" w:rsidRDefault="008E2E5D" w:rsidP="008E2E5D">
      <w:pPr>
        <w:rPr>
          <w:lang w:val="nb-NO"/>
        </w:rPr>
      </w:pPr>
      <w:r w:rsidRPr="008E2E5D">
        <w:rPr>
          <w:lang w:val="nb-NO"/>
        </w:rPr>
        <w:t xml:space="preserve">Møtet har blitt </w:t>
      </w:r>
      <w:proofErr w:type="gramStart"/>
      <w:r w:rsidRPr="008E2E5D">
        <w:rPr>
          <w:lang w:val="nb-NO"/>
        </w:rPr>
        <w:t>bekjentgjort</w:t>
      </w:r>
      <w:proofErr w:type="gramEnd"/>
      <w:r w:rsidRPr="008E2E5D">
        <w:rPr>
          <w:lang w:val="nb-NO"/>
        </w:rPr>
        <w:t xml:space="preserve"> på forbundets nettsider og gjennom utsending av e-post til alle lag innen frist angitt i </w:t>
      </w:r>
      <w:proofErr w:type="spellStart"/>
      <w:r w:rsidRPr="008E2E5D">
        <w:rPr>
          <w:lang w:val="nb-NO"/>
        </w:rPr>
        <w:t>NGTKs</w:t>
      </w:r>
      <w:proofErr w:type="spellEnd"/>
      <w:r w:rsidRPr="008E2E5D">
        <w:rPr>
          <w:lang w:val="nb-NO"/>
        </w:rPr>
        <w:t xml:space="preserve"> lov § </w:t>
      </w:r>
      <w:r w:rsidRPr="008E2E5D">
        <w:rPr>
          <w:b/>
          <w:bCs/>
          <w:lang w:val="nb-NO"/>
        </w:rPr>
        <w:t>NIFs lov</w:t>
      </w:r>
      <w:r w:rsidRPr="008E2E5D">
        <w:rPr>
          <w:lang w:val="nb-NO"/>
        </w:rPr>
        <w:t xml:space="preserve"> </w:t>
      </w:r>
      <w:r w:rsidRPr="008E2E5D">
        <w:rPr>
          <w:b/>
          <w:bCs/>
          <w:lang w:val="nb-NO"/>
        </w:rPr>
        <w:t>§ 2-16</w:t>
      </w:r>
    </w:p>
    <w:p w14:paraId="20744085" w14:textId="77777777" w:rsidR="008E2E5D" w:rsidRPr="008E2E5D" w:rsidRDefault="008E2E5D" w:rsidP="008E2E5D">
      <w:pPr>
        <w:rPr>
          <w:lang w:val="nb-NO"/>
        </w:rPr>
      </w:pPr>
    </w:p>
    <w:p w14:paraId="26DC023D" w14:textId="77777777" w:rsidR="008E2E5D" w:rsidRPr="008E2E5D" w:rsidRDefault="008E2E5D" w:rsidP="008E2E5D">
      <w:pPr>
        <w:rPr>
          <w:b/>
          <w:bCs/>
          <w:lang w:val="nb-NO"/>
        </w:rPr>
      </w:pPr>
      <w:r w:rsidRPr="008E2E5D">
        <w:rPr>
          <w:b/>
          <w:bCs/>
          <w:lang w:val="nb-NO"/>
        </w:rPr>
        <w:t>Kretsstyrets forslag:</w:t>
      </w:r>
    </w:p>
    <w:p w14:paraId="614EA26B" w14:textId="77777777" w:rsidR="008E2E5D" w:rsidRPr="008E2E5D" w:rsidRDefault="008E2E5D" w:rsidP="008E2E5D">
      <w:pPr>
        <w:rPr>
          <w:lang w:val="nb-NO"/>
        </w:rPr>
      </w:pPr>
      <w:r w:rsidRPr="008E2E5D">
        <w:rPr>
          <w:lang w:val="nb-NO"/>
        </w:rPr>
        <w:t>Innkallingen godkjennes</w:t>
      </w:r>
    </w:p>
    <w:p w14:paraId="20B9CEEC" w14:textId="77777777" w:rsidR="008E2E5D" w:rsidRPr="008E2E5D" w:rsidRDefault="008E2E5D" w:rsidP="008E2E5D">
      <w:pPr>
        <w:rPr>
          <w:rFonts w:eastAsiaTheme="majorEastAsia"/>
          <w:b/>
          <w:color w:val="003A78"/>
          <w:szCs w:val="22"/>
          <w:lang w:val="nb-NO"/>
        </w:rPr>
      </w:pPr>
    </w:p>
    <w:p w14:paraId="1343E45E" w14:textId="77777777" w:rsidR="008E2E5D" w:rsidRPr="008E2E5D" w:rsidRDefault="008E2E5D" w:rsidP="007B6FA2">
      <w:pPr>
        <w:pStyle w:val="Overskrift2"/>
      </w:pPr>
      <w:r w:rsidRPr="008E2E5D">
        <w:t>Sak 4 b – godkjenne sakliste</w:t>
      </w:r>
    </w:p>
    <w:p w14:paraId="2E9C9934" w14:textId="77777777" w:rsidR="008E2E5D" w:rsidRPr="008E2E5D" w:rsidRDefault="008E2E5D" w:rsidP="008E2E5D">
      <w:pPr>
        <w:rPr>
          <w:lang w:val="nb-NO"/>
        </w:rPr>
      </w:pPr>
      <w:r w:rsidRPr="008E2E5D">
        <w:rPr>
          <w:lang w:val="nb-NO"/>
        </w:rPr>
        <w:t>Kretsstyret har behandlet de saker som har kommet inn innen fristen, og aktuelle kretstingsaker legges fram til behandling. Saker som naturlig hører inn under styrets normale arbeid og ansvar har blitt håndtert direkte i styremøter og protokollert der. </w:t>
      </w:r>
    </w:p>
    <w:p w14:paraId="48AE3C6D" w14:textId="77777777" w:rsidR="008E2E5D" w:rsidRPr="008E2E5D" w:rsidRDefault="008E2E5D" w:rsidP="008E2E5D">
      <w:pPr>
        <w:rPr>
          <w:lang w:val="nb-NO"/>
        </w:rPr>
      </w:pPr>
    </w:p>
    <w:p w14:paraId="5F5107F3" w14:textId="77777777" w:rsidR="008E2E5D" w:rsidRPr="008E2E5D" w:rsidRDefault="008E2E5D" w:rsidP="008E2E5D">
      <w:pPr>
        <w:rPr>
          <w:b/>
          <w:bCs/>
          <w:lang w:val="nb-NO"/>
        </w:rPr>
      </w:pPr>
      <w:r w:rsidRPr="008E2E5D">
        <w:rPr>
          <w:b/>
          <w:bCs/>
          <w:lang w:val="nb-NO"/>
        </w:rPr>
        <w:t>Kretsstyrets forslag:</w:t>
      </w:r>
    </w:p>
    <w:p w14:paraId="42AAD3C3" w14:textId="77777777" w:rsidR="008E2E5D" w:rsidRPr="008E2E5D" w:rsidRDefault="008E2E5D" w:rsidP="008E2E5D">
      <w:pPr>
        <w:rPr>
          <w:lang w:val="nb-NO"/>
        </w:rPr>
      </w:pPr>
      <w:r w:rsidRPr="008E2E5D">
        <w:rPr>
          <w:lang w:val="nb-NO"/>
        </w:rPr>
        <w:t>Saklisten godkjennes</w:t>
      </w:r>
    </w:p>
    <w:p w14:paraId="2E8ABB8E" w14:textId="77777777" w:rsidR="008E2E5D" w:rsidRPr="008E2E5D" w:rsidRDefault="008E2E5D" w:rsidP="008E2E5D">
      <w:pPr>
        <w:rPr>
          <w:lang w:val="nb-NO"/>
        </w:rPr>
      </w:pPr>
    </w:p>
    <w:p w14:paraId="1B49F6A7" w14:textId="77777777" w:rsidR="008E2E5D" w:rsidRPr="008E4C11" w:rsidRDefault="008E2E5D" w:rsidP="007B6FA2">
      <w:pPr>
        <w:pStyle w:val="Overskrift2"/>
      </w:pPr>
      <w:r w:rsidRPr="008E2E5D">
        <w:t>Sak 4 c – godkjenne forretningsorden</w:t>
      </w:r>
    </w:p>
    <w:p w14:paraId="23DD13D9" w14:textId="77777777" w:rsidR="00407CDA" w:rsidRPr="008E2E5D" w:rsidRDefault="00407CDA" w:rsidP="008E2E5D">
      <w:pPr>
        <w:rPr>
          <w:b/>
          <w:lang w:val="nb-NO"/>
        </w:rPr>
      </w:pPr>
    </w:p>
    <w:p w14:paraId="729C1A5B" w14:textId="77777777" w:rsidR="007F2A6B" w:rsidRPr="007F2A6B" w:rsidRDefault="007F2A6B" w:rsidP="007F2A6B">
      <w:pPr>
        <w:rPr>
          <w:b/>
          <w:lang w:val="nb-NO"/>
        </w:rPr>
      </w:pPr>
      <w:r w:rsidRPr="007F2A6B">
        <w:rPr>
          <w:b/>
          <w:lang w:val="nb-NO"/>
        </w:rPr>
        <w:t xml:space="preserve">FORRETNINGSORDEN: </w:t>
      </w:r>
    </w:p>
    <w:p w14:paraId="69AC1C74" w14:textId="77777777" w:rsidR="007F2A6B" w:rsidRPr="007F2A6B" w:rsidRDefault="007F2A6B" w:rsidP="007F2A6B">
      <w:pPr>
        <w:rPr>
          <w:lang w:val="nb-NO"/>
        </w:rPr>
      </w:pPr>
    </w:p>
    <w:p w14:paraId="0ACC70AD" w14:textId="77777777" w:rsidR="007F2A6B" w:rsidRPr="007F2A6B" w:rsidRDefault="007F2A6B" w:rsidP="007F2A6B">
      <w:pPr>
        <w:rPr>
          <w:lang w:val="nb-NO"/>
        </w:rPr>
      </w:pPr>
      <w:r w:rsidRPr="007F2A6B">
        <w:rPr>
          <w:lang w:val="nb-NO"/>
        </w:rPr>
        <w:t xml:space="preserve">1. Tinget ledes av den valgte dirigent. Protokollen føres av den valgte protokollfører. </w:t>
      </w:r>
    </w:p>
    <w:p w14:paraId="600B4ADA" w14:textId="77777777" w:rsidR="007F2A6B" w:rsidRPr="007F2A6B" w:rsidRDefault="007F2A6B" w:rsidP="007F2A6B">
      <w:pPr>
        <w:rPr>
          <w:lang w:val="nb-NO"/>
        </w:rPr>
      </w:pPr>
    </w:p>
    <w:p w14:paraId="2C437B44" w14:textId="77777777" w:rsidR="007F2A6B" w:rsidRPr="007F2A6B" w:rsidRDefault="007F2A6B" w:rsidP="007F2A6B">
      <w:pPr>
        <w:rPr>
          <w:lang w:val="nb-NO"/>
        </w:rPr>
      </w:pPr>
      <w:r w:rsidRPr="007F2A6B">
        <w:rPr>
          <w:lang w:val="nb-NO"/>
        </w:rPr>
        <w:t xml:space="preserve">2. Representantene forlanger ordet ved håndsopprekking. Ingen representant gis rett til ordet mer enn 3 ganger i samme sak. Med unntak for innledningsforedrag settes taletiden til 5 minutter første gang, og 3 minutter ved senere innlegg. Dirigenten kan, hvis de finner det </w:t>
      </w:r>
      <w:proofErr w:type="gramStart"/>
      <w:r w:rsidRPr="007F2A6B">
        <w:rPr>
          <w:lang w:val="nb-NO"/>
        </w:rPr>
        <w:t>påkrevd</w:t>
      </w:r>
      <w:proofErr w:type="gramEnd"/>
      <w:r w:rsidRPr="007F2A6B">
        <w:rPr>
          <w:lang w:val="nb-NO"/>
        </w:rPr>
        <w:t xml:space="preserve">, stille forslag om ytterligere tidsbegrensning og strek for inntegnede taler. Til forretningsorden gis ikke ordet mer enn en gang og høyst 1 minutt til hver sak. </w:t>
      </w:r>
    </w:p>
    <w:p w14:paraId="33DCB306" w14:textId="77777777" w:rsidR="007F2A6B" w:rsidRPr="007F2A6B" w:rsidRDefault="007F2A6B" w:rsidP="007F2A6B">
      <w:pPr>
        <w:rPr>
          <w:lang w:val="nb-NO"/>
        </w:rPr>
      </w:pPr>
    </w:p>
    <w:p w14:paraId="34CCC66C" w14:textId="77777777" w:rsidR="007F2A6B" w:rsidRPr="007F2A6B" w:rsidRDefault="007F2A6B" w:rsidP="007F2A6B">
      <w:pPr>
        <w:rPr>
          <w:lang w:val="nb-NO"/>
        </w:rPr>
      </w:pPr>
      <w:r w:rsidRPr="007F2A6B">
        <w:rPr>
          <w:lang w:val="nb-NO"/>
        </w:rPr>
        <w:t xml:space="preserve">3. Forslag leveres skriftlig til dirigenten, undertegnet med organisasjonens og representantens navn. </w:t>
      </w:r>
    </w:p>
    <w:p w14:paraId="2EE4DD86" w14:textId="77777777" w:rsidR="007F2A6B" w:rsidRPr="007F2A6B" w:rsidRDefault="007F2A6B" w:rsidP="007F2A6B">
      <w:pPr>
        <w:rPr>
          <w:lang w:val="nb-NO"/>
        </w:rPr>
      </w:pPr>
    </w:p>
    <w:p w14:paraId="1D1331AD" w14:textId="77777777" w:rsidR="007F2A6B" w:rsidRPr="007F2A6B" w:rsidRDefault="007F2A6B" w:rsidP="007F2A6B">
      <w:pPr>
        <w:rPr>
          <w:lang w:val="nb-NO"/>
        </w:rPr>
      </w:pPr>
      <w:r w:rsidRPr="007F2A6B">
        <w:rPr>
          <w:lang w:val="nb-NO"/>
        </w:rPr>
        <w:t xml:space="preserve">4. Alle vedtak, hvis intet annet er bestemt, avgjøres med alminnelig flertall. </w:t>
      </w:r>
    </w:p>
    <w:p w14:paraId="04658514" w14:textId="77777777" w:rsidR="007F2A6B" w:rsidRPr="007F2A6B" w:rsidRDefault="007F2A6B" w:rsidP="007F2A6B">
      <w:pPr>
        <w:rPr>
          <w:lang w:val="nb-NO"/>
        </w:rPr>
      </w:pPr>
    </w:p>
    <w:p w14:paraId="45AF11D4" w14:textId="77777777" w:rsidR="007F2A6B" w:rsidRPr="007F2A6B" w:rsidRDefault="007F2A6B" w:rsidP="007F2A6B">
      <w:pPr>
        <w:rPr>
          <w:lang w:val="nb-NO"/>
        </w:rPr>
      </w:pPr>
      <w:r w:rsidRPr="007F2A6B">
        <w:rPr>
          <w:lang w:val="nb-NO"/>
        </w:rPr>
        <w:t xml:space="preserve">5. Forslag og vedtak føres inn i protokollen, med antall stemmer for og imot. </w:t>
      </w:r>
    </w:p>
    <w:p w14:paraId="684BC961" w14:textId="77777777" w:rsidR="007F2A6B" w:rsidRPr="007F2A6B" w:rsidRDefault="007F2A6B" w:rsidP="007F2A6B">
      <w:pPr>
        <w:rPr>
          <w:lang w:val="nb-NO"/>
        </w:rPr>
      </w:pPr>
    </w:p>
    <w:p w14:paraId="3E798680" w14:textId="77777777" w:rsidR="007F2A6B" w:rsidRPr="007F2A6B" w:rsidRDefault="007F2A6B" w:rsidP="007F2A6B">
      <w:pPr>
        <w:rPr>
          <w:b/>
          <w:bCs/>
          <w:lang w:val="nb-NO"/>
        </w:rPr>
      </w:pPr>
      <w:r w:rsidRPr="007F2A6B">
        <w:rPr>
          <w:lang w:val="nb-NO"/>
        </w:rPr>
        <w:lastRenderedPageBreak/>
        <w:t xml:space="preserve">6. Stemmeberettigede representanter må være </w:t>
      </w:r>
      <w:proofErr w:type="gramStart"/>
      <w:r w:rsidRPr="007F2A6B">
        <w:rPr>
          <w:lang w:val="nb-NO"/>
        </w:rPr>
        <w:t>tilstede</w:t>
      </w:r>
      <w:proofErr w:type="gramEnd"/>
      <w:r w:rsidRPr="007F2A6B">
        <w:rPr>
          <w:lang w:val="nb-NO"/>
        </w:rPr>
        <w:t xml:space="preserve"> under hele tinget. Dersom en representant må forlate tinget, skal referenten som fører liste over de tilstedeværende representantene informeres.</w:t>
      </w:r>
    </w:p>
    <w:p w14:paraId="7F8823C1" w14:textId="77777777" w:rsidR="008E2E5D" w:rsidRPr="008E2E5D" w:rsidRDefault="008E2E5D" w:rsidP="008E2E5D">
      <w:pPr>
        <w:rPr>
          <w:lang w:val="nb-NO"/>
        </w:rPr>
      </w:pPr>
    </w:p>
    <w:p w14:paraId="78B59173" w14:textId="77777777" w:rsidR="00364231" w:rsidRDefault="00364231" w:rsidP="008E2E5D">
      <w:pPr>
        <w:rPr>
          <w:b/>
          <w:bCs/>
          <w:lang w:val="nb-NO"/>
        </w:rPr>
      </w:pPr>
    </w:p>
    <w:p w14:paraId="24D0A112" w14:textId="2198A9C4" w:rsidR="008E2E5D" w:rsidRPr="008E2E5D" w:rsidRDefault="008E2E5D" w:rsidP="008E2E5D">
      <w:pPr>
        <w:rPr>
          <w:b/>
          <w:bCs/>
          <w:lang w:val="nb-NO"/>
        </w:rPr>
      </w:pPr>
      <w:r w:rsidRPr="008E2E5D">
        <w:rPr>
          <w:b/>
          <w:bCs/>
          <w:lang w:val="nb-NO"/>
        </w:rPr>
        <w:t>Kretsstyrets forslag:</w:t>
      </w:r>
    </w:p>
    <w:p w14:paraId="72BFF00D" w14:textId="77777777" w:rsidR="008E2E5D" w:rsidRPr="008E2E5D" w:rsidRDefault="008E2E5D" w:rsidP="008E2E5D">
      <w:pPr>
        <w:rPr>
          <w:lang w:val="nb-NO"/>
        </w:rPr>
      </w:pPr>
      <w:r w:rsidRPr="008E2E5D">
        <w:rPr>
          <w:lang w:val="nb-NO"/>
        </w:rPr>
        <w:t>Forretningsordenen godkjennes</w:t>
      </w:r>
    </w:p>
    <w:p w14:paraId="00EFB7FE" w14:textId="77777777" w:rsidR="008E2E5D" w:rsidRPr="008E2E5D" w:rsidRDefault="008E2E5D" w:rsidP="008E2E5D">
      <w:pPr>
        <w:rPr>
          <w:lang w:val="nb-NO"/>
        </w:rPr>
      </w:pPr>
    </w:p>
    <w:p w14:paraId="07724DF7" w14:textId="77777777" w:rsidR="008E2E5D" w:rsidRPr="008E2E5D" w:rsidRDefault="008E2E5D" w:rsidP="008E2E5D">
      <w:pPr>
        <w:rPr>
          <w:rFonts w:eastAsiaTheme="majorEastAsia"/>
          <w:b/>
          <w:color w:val="003A78"/>
          <w:szCs w:val="22"/>
          <w:lang w:val="nb-NO"/>
        </w:rPr>
      </w:pPr>
    </w:p>
    <w:p w14:paraId="4725A32B" w14:textId="50C9CC2A" w:rsidR="008E2E5D" w:rsidRDefault="008E2E5D" w:rsidP="007B6FA2">
      <w:pPr>
        <w:pStyle w:val="Overskrift2"/>
      </w:pPr>
      <w:r w:rsidRPr="008E2E5D">
        <w:t>Sak 5 – Behandle årsberetninger</w:t>
      </w:r>
      <w:r w:rsidR="00150CC9">
        <w:t xml:space="preserve"> for 2021 og 2022</w:t>
      </w:r>
    </w:p>
    <w:p w14:paraId="7D42458E" w14:textId="774D392C" w:rsidR="00AC37C8" w:rsidRDefault="00AC37C8" w:rsidP="008E2E5D">
      <w:pPr>
        <w:rPr>
          <w:lang w:val="nb-NO"/>
        </w:rPr>
      </w:pPr>
      <w:r w:rsidRPr="00AC37C8">
        <w:rPr>
          <w:lang w:val="nb-NO"/>
        </w:rPr>
        <w:t>Se vedlegg</w:t>
      </w:r>
    </w:p>
    <w:p w14:paraId="1CCA9305" w14:textId="77777777" w:rsidR="00150CC9" w:rsidRDefault="00150CC9" w:rsidP="008E2E5D">
      <w:pPr>
        <w:rPr>
          <w:lang w:val="nb-NO"/>
        </w:rPr>
      </w:pPr>
    </w:p>
    <w:p w14:paraId="39170CF2" w14:textId="77777777" w:rsidR="00150CC9" w:rsidRPr="008E2E5D" w:rsidRDefault="00150CC9" w:rsidP="00150CC9">
      <w:pPr>
        <w:rPr>
          <w:b/>
          <w:bCs/>
          <w:lang w:val="nb-NO"/>
        </w:rPr>
      </w:pPr>
      <w:bookmarkStart w:id="0" w:name="_Hlk128744719"/>
      <w:r w:rsidRPr="008E2E5D">
        <w:rPr>
          <w:b/>
          <w:bCs/>
          <w:lang w:val="nb-NO"/>
        </w:rPr>
        <w:t>Kretsstyrets forslag:</w:t>
      </w:r>
    </w:p>
    <w:p w14:paraId="44586932" w14:textId="51DFE335" w:rsidR="00150CC9" w:rsidRPr="008E2E5D" w:rsidRDefault="00150CC9" w:rsidP="00150CC9">
      <w:pPr>
        <w:rPr>
          <w:lang w:val="nb-NO"/>
        </w:rPr>
      </w:pPr>
      <w:r>
        <w:rPr>
          <w:lang w:val="nb-NO"/>
        </w:rPr>
        <w:t>Årsrapporter for 2021 og 2022</w:t>
      </w:r>
      <w:r w:rsidRPr="008E2E5D">
        <w:rPr>
          <w:lang w:val="nb-NO"/>
        </w:rPr>
        <w:t xml:space="preserve"> godkjennes</w:t>
      </w:r>
    </w:p>
    <w:bookmarkEnd w:id="0"/>
    <w:p w14:paraId="45ADD6D2" w14:textId="77777777" w:rsidR="00150CC9" w:rsidRPr="00AC37C8" w:rsidRDefault="00150CC9" w:rsidP="008E2E5D">
      <w:pPr>
        <w:rPr>
          <w:lang w:val="nb-NO"/>
        </w:rPr>
      </w:pPr>
    </w:p>
    <w:p w14:paraId="09F194EF" w14:textId="77777777" w:rsidR="008E2E5D" w:rsidRPr="008E2E5D" w:rsidRDefault="008E2E5D" w:rsidP="00DC1AED">
      <w:pPr>
        <w:pStyle w:val="Overskrift2"/>
      </w:pPr>
    </w:p>
    <w:p w14:paraId="13EB4AA0" w14:textId="22756DF5" w:rsidR="008E2E5D" w:rsidRPr="008E2E5D" w:rsidRDefault="008E2E5D" w:rsidP="00DC1AED">
      <w:pPr>
        <w:pStyle w:val="Overskrift2"/>
      </w:pPr>
      <w:r w:rsidRPr="008E2E5D">
        <w:t>S</w:t>
      </w:r>
      <w:r w:rsidRPr="008E2E5D">
        <w:rPr>
          <w:szCs w:val="22"/>
        </w:rPr>
        <w:t>ak 6 – Behandle regnskap og beretninger</w:t>
      </w:r>
      <w:r w:rsidR="00F64BE0">
        <w:rPr>
          <w:szCs w:val="22"/>
        </w:rPr>
        <w:t xml:space="preserve"> </w:t>
      </w:r>
    </w:p>
    <w:p w14:paraId="19FB7489" w14:textId="6DA14A72" w:rsidR="0065043A" w:rsidRDefault="008E2E5D" w:rsidP="00DC1AED">
      <w:pPr>
        <w:pStyle w:val="Overskrift2"/>
        <w:numPr>
          <w:ilvl w:val="0"/>
          <w:numId w:val="13"/>
        </w:numPr>
        <w:rPr>
          <w:szCs w:val="22"/>
        </w:rPr>
      </w:pPr>
      <w:r w:rsidRPr="008E2E5D">
        <w:rPr>
          <w:szCs w:val="22"/>
        </w:rPr>
        <w:t>Særkretsens regnskap</w:t>
      </w:r>
      <w:r w:rsidR="00F64BE0">
        <w:rPr>
          <w:szCs w:val="22"/>
        </w:rPr>
        <w:t xml:space="preserve"> for 2021 og 2022</w:t>
      </w:r>
    </w:p>
    <w:p w14:paraId="68529068" w14:textId="77777777" w:rsidR="00F64BE0" w:rsidRDefault="00F64BE0" w:rsidP="00F64BE0">
      <w:pPr>
        <w:rPr>
          <w:rFonts w:eastAsiaTheme="majorEastAsia"/>
          <w:b/>
          <w:color w:val="003A78"/>
          <w:szCs w:val="22"/>
          <w:lang w:val="nb-NO"/>
        </w:rPr>
      </w:pPr>
    </w:p>
    <w:p w14:paraId="7E914303" w14:textId="77777777" w:rsidR="00F64BE0" w:rsidRPr="008E2E5D" w:rsidRDefault="00F64BE0" w:rsidP="00F64BE0">
      <w:pPr>
        <w:rPr>
          <w:b/>
          <w:bCs/>
          <w:lang w:val="nb-NO"/>
        </w:rPr>
      </w:pPr>
      <w:r w:rsidRPr="008E2E5D">
        <w:rPr>
          <w:b/>
          <w:bCs/>
          <w:lang w:val="nb-NO"/>
        </w:rPr>
        <w:t>Kretsstyrets forslag:</w:t>
      </w:r>
    </w:p>
    <w:p w14:paraId="25C4D5E8" w14:textId="17066249" w:rsidR="00F64BE0" w:rsidRPr="008E2E5D" w:rsidRDefault="00F64BE0" w:rsidP="00F64BE0">
      <w:pPr>
        <w:rPr>
          <w:lang w:val="nb-NO"/>
        </w:rPr>
      </w:pPr>
      <w:r>
        <w:rPr>
          <w:lang w:val="nb-NO"/>
        </w:rPr>
        <w:t>Regnskap</w:t>
      </w:r>
      <w:r w:rsidR="005C17F1">
        <w:rPr>
          <w:lang w:val="nb-NO"/>
        </w:rPr>
        <w:t>ene</w:t>
      </w:r>
      <w:r>
        <w:rPr>
          <w:lang w:val="nb-NO"/>
        </w:rPr>
        <w:t xml:space="preserve"> for 2021 og 2022</w:t>
      </w:r>
      <w:r w:rsidRPr="008E2E5D">
        <w:rPr>
          <w:lang w:val="nb-NO"/>
        </w:rPr>
        <w:t xml:space="preserve"> godkjennes</w:t>
      </w:r>
    </w:p>
    <w:p w14:paraId="7FC675E7" w14:textId="77777777" w:rsidR="00F64BE0" w:rsidRPr="0085446A" w:rsidRDefault="00F64BE0" w:rsidP="00F64BE0">
      <w:pPr>
        <w:rPr>
          <w:rFonts w:eastAsiaTheme="majorEastAsia"/>
          <w:b/>
          <w:color w:val="003A78"/>
          <w:szCs w:val="22"/>
          <w:lang w:val="nb-NO"/>
        </w:rPr>
      </w:pPr>
    </w:p>
    <w:p w14:paraId="29E6C099" w14:textId="5C62B69A" w:rsidR="0085446A" w:rsidRDefault="00952C58" w:rsidP="0065043A">
      <w:pPr>
        <w:rPr>
          <w:lang w:val="nb-NO"/>
        </w:rPr>
      </w:pPr>
      <w:r>
        <w:rPr>
          <w:noProof/>
          <w:lang w:val="nb-NO"/>
        </w:rPr>
        <w:lastRenderedPageBreak/>
        <w:drawing>
          <wp:inline distT="0" distB="0" distL="0" distR="0" wp14:anchorId="330FEAC4" wp14:editId="51B3AB05">
            <wp:extent cx="5153025" cy="730484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430" cy="7311089"/>
                    </a:xfrm>
                    <a:prstGeom prst="rect">
                      <a:avLst/>
                    </a:prstGeom>
                    <a:noFill/>
                  </pic:spPr>
                </pic:pic>
              </a:graphicData>
            </a:graphic>
          </wp:inline>
        </w:drawing>
      </w:r>
    </w:p>
    <w:p w14:paraId="7FFA9D24" w14:textId="77777777" w:rsidR="00952C58" w:rsidRDefault="00952C58" w:rsidP="0065043A">
      <w:pPr>
        <w:rPr>
          <w:lang w:val="nb-NO"/>
        </w:rPr>
      </w:pPr>
    </w:p>
    <w:p w14:paraId="0A4B23E9" w14:textId="4E3EA201" w:rsidR="0085446A" w:rsidRDefault="00A323D3" w:rsidP="0065043A">
      <w:pPr>
        <w:rPr>
          <w:lang w:val="nb-NO"/>
        </w:rPr>
      </w:pPr>
      <w:r>
        <w:rPr>
          <w:noProof/>
          <w:lang w:val="nb-NO"/>
        </w:rPr>
        <w:lastRenderedPageBreak/>
        <w:drawing>
          <wp:inline distT="0" distB="0" distL="0" distR="0" wp14:anchorId="7A3F51AE" wp14:editId="5DA6ADA6">
            <wp:extent cx="6353175" cy="8395267"/>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4193" cy="8409827"/>
                    </a:xfrm>
                    <a:prstGeom prst="rect">
                      <a:avLst/>
                    </a:prstGeom>
                    <a:noFill/>
                  </pic:spPr>
                </pic:pic>
              </a:graphicData>
            </a:graphic>
          </wp:inline>
        </w:drawing>
      </w:r>
    </w:p>
    <w:p w14:paraId="392E4659" w14:textId="1D79F2A7" w:rsidR="0085446A" w:rsidRDefault="00EC330B" w:rsidP="0065043A">
      <w:pPr>
        <w:rPr>
          <w:lang w:val="nb-NO"/>
        </w:rPr>
      </w:pPr>
      <w:r>
        <w:rPr>
          <w:noProof/>
          <w:lang w:val="nb-NO"/>
        </w:rPr>
        <w:lastRenderedPageBreak/>
        <w:drawing>
          <wp:inline distT="0" distB="0" distL="0" distR="0" wp14:anchorId="25496CB7" wp14:editId="2F3F6D4B">
            <wp:extent cx="6128135" cy="8639175"/>
            <wp:effectExtent l="0" t="0" r="635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0232" cy="8670327"/>
                    </a:xfrm>
                    <a:prstGeom prst="rect">
                      <a:avLst/>
                    </a:prstGeom>
                    <a:noFill/>
                  </pic:spPr>
                </pic:pic>
              </a:graphicData>
            </a:graphic>
          </wp:inline>
        </w:drawing>
      </w:r>
    </w:p>
    <w:p w14:paraId="1C2D7887" w14:textId="098050F9" w:rsidR="0085446A" w:rsidRDefault="00B6731B" w:rsidP="0065043A">
      <w:pPr>
        <w:rPr>
          <w:lang w:val="nb-NO"/>
        </w:rPr>
      </w:pPr>
      <w:r>
        <w:rPr>
          <w:noProof/>
          <w:lang w:val="nb-NO"/>
        </w:rPr>
        <w:lastRenderedPageBreak/>
        <w:drawing>
          <wp:inline distT="0" distB="0" distL="0" distR="0" wp14:anchorId="32993A3E" wp14:editId="78DCAEAD">
            <wp:extent cx="6000750" cy="8397154"/>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812" cy="8432224"/>
                    </a:xfrm>
                    <a:prstGeom prst="rect">
                      <a:avLst/>
                    </a:prstGeom>
                    <a:noFill/>
                  </pic:spPr>
                </pic:pic>
              </a:graphicData>
            </a:graphic>
          </wp:inline>
        </w:drawing>
      </w:r>
    </w:p>
    <w:p w14:paraId="1254B263" w14:textId="37A64821" w:rsidR="0085446A" w:rsidRDefault="0083317B" w:rsidP="0065043A">
      <w:pPr>
        <w:rPr>
          <w:lang w:val="nb-NO"/>
        </w:rPr>
      </w:pPr>
      <w:r>
        <w:rPr>
          <w:noProof/>
          <w:lang w:val="nb-NO"/>
        </w:rPr>
        <w:lastRenderedPageBreak/>
        <w:drawing>
          <wp:inline distT="0" distB="0" distL="0" distR="0" wp14:anchorId="1B8ABD0E" wp14:editId="6A85CF8C">
            <wp:extent cx="5995100" cy="8496300"/>
            <wp:effectExtent l="0" t="0" r="571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7890" cy="8528599"/>
                    </a:xfrm>
                    <a:prstGeom prst="rect">
                      <a:avLst/>
                    </a:prstGeom>
                    <a:noFill/>
                  </pic:spPr>
                </pic:pic>
              </a:graphicData>
            </a:graphic>
          </wp:inline>
        </w:drawing>
      </w:r>
    </w:p>
    <w:p w14:paraId="38ABA38B" w14:textId="77777777" w:rsidR="0010281F" w:rsidRDefault="0010281F" w:rsidP="0065043A">
      <w:pPr>
        <w:rPr>
          <w:lang w:val="nb-NO"/>
        </w:rPr>
      </w:pPr>
    </w:p>
    <w:p w14:paraId="174DFF95" w14:textId="3C8350CB" w:rsidR="00393918" w:rsidRDefault="00EA2710" w:rsidP="008E2E5D">
      <w:pPr>
        <w:rPr>
          <w:rFonts w:eastAsiaTheme="majorEastAsia"/>
          <w:b/>
          <w:color w:val="003A78"/>
          <w:szCs w:val="22"/>
          <w:lang w:val="nb-NO"/>
        </w:rPr>
      </w:pPr>
      <w:r>
        <w:rPr>
          <w:noProof/>
          <w:lang w:val="nb-NO"/>
        </w:rPr>
        <w:lastRenderedPageBreak/>
        <w:drawing>
          <wp:inline distT="0" distB="0" distL="0" distR="0" wp14:anchorId="50764DE5" wp14:editId="758016C7">
            <wp:extent cx="6048375" cy="8602786"/>
            <wp:effectExtent l="0" t="0" r="0"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1368" cy="8621267"/>
                    </a:xfrm>
                    <a:prstGeom prst="rect">
                      <a:avLst/>
                    </a:prstGeom>
                    <a:noFill/>
                  </pic:spPr>
                </pic:pic>
              </a:graphicData>
            </a:graphic>
          </wp:inline>
        </w:drawing>
      </w:r>
      <w:r w:rsidR="003A7CF4">
        <w:rPr>
          <w:noProof/>
          <w:lang w:val="nb-NO"/>
        </w:rPr>
        <w:lastRenderedPageBreak/>
        <w:drawing>
          <wp:inline distT="0" distB="0" distL="0" distR="0" wp14:anchorId="2D502597" wp14:editId="18CF3781">
            <wp:extent cx="5715076" cy="812482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240" cy="8152070"/>
                    </a:xfrm>
                    <a:prstGeom prst="rect">
                      <a:avLst/>
                    </a:prstGeom>
                    <a:noFill/>
                  </pic:spPr>
                </pic:pic>
              </a:graphicData>
            </a:graphic>
          </wp:inline>
        </w:drawing>
      </w:r>
    </w:p>
    <w:p w14:paraId="50BD5C0F" w14:textId="77777777" w:rsidR="00393918" w:rsidRDefault="00393918" w:rsidP="008E2E5D">
      <w:pPr>
        <w:rPr>
          <w:rFonts w:eastAsiaTheme="majorEastAsia"/>
          <w:b/>
          <w:color w:val="003A78"/>
          <w:szCs w:val="22"/>
          <w:lang w:val="nb-NO"/>
        </w:rPr>
      </w:pPr>
    </w:p>
    <w:p w14:paraId="67AC5F74" w14:textId="53B3CB3C" w:rsidR="00FC6CBE" w:rsidRDefault="00FC6CBE" w:rsidP="008E2E5D">
      <w:pPr>
        <w:rPr>
          <w:rFonts w:eastAsiaTheme="majorEastAsia"/>
          <w:b/>
          <w:color w:val="003A78"/>
          <w:szCs w:val="22"/>
          <w:lang w:val="nb-NO"/>
        </w:rPr>
      </w:pPr>
      <w:r w:rsidRPr="00FC6CBE">
        <w:rPr>
          <w:rFonts w:eastAsiaTheme="majorEastAsia"/>
          <w:b/>
          <w:noProof/>
          <w:color w:val="003A78"/>
          <w:szCs w:val="22"/>
          <w:lang w:val="nb-NO"/>
        </w:rPr>
        <w:lastRenderedPageBreak/>
        <w:drawing>
          <wp:inline distT="0" distB="0" distL="0" distR="0" wp14:anchorId="38C548F5" wp14:editId="75FD95A1">
            <wp:extent cx="6111026" cy="8636000"/>
            <wp:effectExtent l="0" t="0" r="4445" b="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18"/>
                    <a:stretch>
                      <a:fillRect/>
                    </a:stretch>
                  </pic:blipFill>
                  <pic:spPr>
                    <a:xfrm>
                      <a:off x="0" y="0"/>
                      <a:ext cx="6128799" cy="8661117"/>
                    </a:xfrm>
                    <a:prstGeom prst="rect">
                      <a:avLst/>
                    </a:prstGeom>
                  </pic:spPr>
                </pic:pic>
              </a:graphicData>
            </a:graphic>
          </wp:inline>
        </w:drawing>
      </w:r>
      <w:r w:rsidR="00200F41">
        <w:rPr>
          <w:rFonts w:eastAsiaTheme="majorEastAsia"/>
          <w:b/>
          <w:noProof/>
          <w:color w:val="003A78"/>
          <w:szCs w:val="22"/>
          <w:lang w:val="nb-NO"/>
        </w:rPr>
        <w:lastRenderedPageBreak/>
        <w:drawing>
          <wp:inline distT="0" distB="0" distL="0" distR="0" wp14:anchorId="5A1F1EE6" wp14:editId="2E99119D">
            <wp:extent cx="6109658" cy="8661400"/>
            <wp:effectExtent l="0" t="0" r="5715"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425" cy="8670994"/>
                    </a:xfrm>
                    <a:prstGeom prst="rect">
                      <a:avLst/>
                    </a:prstGeom>
                    <a:noFill/>
                  </pic:spPr>
                </pic:pic>
              </a:graphicData>
            </a:graphic>
          </wp:inline>
        </w:drawing>
      </w:r>
      <w:r w:rsidR="008236CA">
        <w:rPr>
          <w:rFonts w:eastAsiaTheme="majorEastAsia"/>
          <w:b/>
          <w:noProof/>
          <w:color w:val="003A78"/>
          <w:szCs w:val="22"/>
          <w:lang w:val="nb-NO"/>
        </w:rPr>
        <w:lastRenderedPageBreak/>
        <w:drawing>
          <wp:inline distT="0" distB="0" distL="0" distR="0" wp14:anchorId="2AF0E4BC" wp14:editId="4DD9E5FC">
            <wp:extent cx="6042315" cy="85788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6616" cy="8584957"/>
                    </a:xfrm>
                    <a:prstGeom prst="rect">
                      <a:avLst/>
                    </a:prstGeom>
                    <a:noFill/>
                  </pic:spPr>
                </pic:pic>
              </a:graphicData>
            </a:graphic>
          </wp:inline>
        </w:drawing>
      </w:r>
      <w:r w:rsidR="00BF712F">
        <w:rPr>
          <w:rFonts w:eastAsiaTheme="majorEastAsia"/>
          <w:b/>
          <w:noProof/>
          <w:color w:val="003A78"/>
          <w:szCs w:val="22"/>
          <w:lang w:val="nb-NO"/>
        </w:rPr>
        <w:lastRenderedPageBreak/>
        <w:drawing>
          <wp:inline distT="0" distB="0" distL="0" distR="0" wp14:anchorId="41156745" wp14:editId="07174AFE">
            <wp:extent cx="6093337" cy="8629650"/>
            <wp:effectExtent l="0" t="0" r="317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149" cy="8647795"/>
                    </a:xfrm>
                    <a:prstGeom prst="rect">
                      <a:avLst/>
                    </a:prstGeom>
                    <a:noFill/>
                  </pic:spPr>
                </pic:pic>
              </a:graphicData>
            </a:graphic>
          </wp:inline>
        </w:drawing>
      </w:r>
      <w:r w:rsidR="002F435D">
        <w:rPr>
          <w:rFonts w:eastAsiaTheme="majorEastAsia"/>
          <w:b/>
          <w:noProof/>
          <w:color w:val="003A78"/>
          <w:szCs w:val="22"/>
          <w:lang w:val="nb-NO"/>
        </w:rPr>
        <w:lastRenderedPageBreak/>
        <w:drawing>
          <wp:inline distT="0" distB="0" distL="0" distR="0" wp14:anchorId="11FBFD44" wp14:editId="54A10117">
            <wp:extent cx="6057900" cy="8513805"/>
            <wp:effectExtent l="0" t="0" r="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3747" cy="8522022"/>
                    </a:xfrm>
                    <a:prstGeom prst="rect">
                      <a:avLst/>
                    </a:prstGeom>
                    <a:noFill/>
                  </pic:spPr>
                </pic:pic>
              </a:graphicData>
            </a:graphic>
          </wp:inline>
        </w:drawing>
      </w:r>
    </w:p>
    <w:p w14:paraId="005A3BF5" w14:textId="2C25AC99" w:rsidR="00FC6CBE" w:rsidRDefault="00AE03E5" w:rsidP="008E2E5D">
      <w:pPr>
        <w:rPr>
          <w:rFonts w:eastAsiaTheme="majorEastAsia"/>
          <w:b/>
          <w:color w:val="003A78"/>
          <w:szCs w:val="22"/>
          <w:lang w:val="nb-NO"/>
        </w:rPr>
      </w:pPr>
      <w:r>
        <w:rPr>
          <w:rFonts w:eastAsiaTheme="majorEastAsia"/>
          <w:b/>
          <w:noProof/>
          <w:color w:val="003A78"/>
          <w:szCs w:val="22"/>
          <w:lang w:val="nb-NO"/>
        </w:rPr>
        <w:lastRenderedPageBreak/>
        <w:drawing>
          <wp:inline distT="0" distB="0" distL="0" distR="0" wp14:anchorId="5B4AC7DE" wp14:editId="2BA91BC4">
            <wp:extent cx="6094351" cy="8623300"/>
            <wp:effectExtent l="0" t="0" r="1905"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0998" cy="8632706"/>
                    </a:xfrm>
                    <a:prstGeom prst="rect">
                      <a:avLst/>
                    </a:prstGeom>
                    <a:noFill/>
                  </pic:spPr>
                </pic:pic>
              </a:graphicData>
            </a:graphic>
          </wp:inline>
        </w:drawing>
      </w:r>
      <w:r w:rsidR="002A787C">
        <w:rPr>
          <w:rFonts w:eastAsiaTheme="majorEastAsia"/>
          <w:b/>
          <w:noProof/>
          <w:color w:val="003A78"/>
          <w:szCs w:val="22"/>
          <w:lang w:val="nb-NO"/>
        </w:rPr>
        <w:lastRenderedPageBreak/>
        <w:drawing>
          <wp:inline distT="0" distB="0" distL="0" distR="0" wp14:anchorId="185CCD1C" wp14:editId="39F1432C">
            <wp:extent cx="5818508" cy="824865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475" cy="8267033"/>
                    </a:xfrm>
                    <a:prstGeom prst="rect">
                      <a:avLst/>
                    </a:prstGeom>
                    <a:noFill/>
                  </pic:spPr>
                </pic:pic>
              </a:graphicData>
            </a:graphic>
          </wp:inline>
        </w:drawing>
      </w:r>
    </w:p>
    <w:p w14:paraId="399DE7B9" w14:textId="77777777" w:rsidR="00FC6CBE" w:rsidRDefault="00FC6CBE" w:rsidP="008E2E5D">
      <w:pPr>
        <w:rPr>
          <w:rFonts w:eastAsiaTheme="majorEastAsia"/>
          <w:b/>
          <w:color w:val="003A78"/>
          <w:szCs w:val="22"/>
          <w:lang w:val="nb-NO"/>
        </w:rPr>
      </w:pPr>
    </w:p>
    <w:p w14:paraId="25EFFD62" w14:textId="77777777" w:rsidR="00FC6CBE" w:rsidRDefault="00FC6CBE" w:rsidP="008E2E5D">
      <w:pPr>
        <w:rPr>
          <w:rFonts w:eastAsiaTheme="majorEastAsia"/>
          <w:b/>
          <w:color w:val="003A78"/>
          <w:szCs w:val="22"/>
          <w:lang w:val="nb-NO"/>
        </w:rPr>
      </w:pPr>
    </w:p>
    <w:p w14:paraId="3ABFD511" w14:textId="41C5648A" w:rsidR="005037D3" w:rsidRPr="00563E45" w:rsidRDefault="005037D3" w:rsidP="00563E45">
      <w:pPr>
        <w:pStyle w:val="Overskrift2"/>
        <w:numPr>
          <w:ilvl w:val="0"/>
          <w:numId w:val="13"/>
        </w:numPr>
      </w:pPr>
      <w:r w:rsidRPr="00563E45">
        <w:lastRenderedPageBreak/>
        <w:t>Kontrollutvalgets beretning</w:t>
      </w:r>
      <w:r w:rsidR="00CD4D39">
        <w:t>er</w:t>
      </w:r>
    </w:p>
    <w:p w14:paraId="64EDB305" w14:textId="77777777" w:rsidR="005037D3" w:rsidRDefault="005037D3" w:rsidP="008E2E5D">
      <w:pPr>
        <w:rPr>
          <w:rFonts w:eastAsiaTheme="majorEastAsia"/>
          <w:b/>
          <w:color w:val="003A78"/>
          <w:szCs w:val="22"/>
          <w:lang w:val="nb-NO"/>
        </w:rPr>
      </w:pPr>
    </w:p>
    <w:p w14:paraId="3EF68349" w14:textId="77777777" w:rsidR="005037D3" w:rsidRDefault="005037D3" w:rsidP="008E2E5D">
      <w:pPr>
        <w:rPr>
          <w:rFonts w:eastAsiaTheme="majorEastAsia"/>
          <w:b/>
          <w:color w:val="003A78"/>
          <w:szCs w:val="22"/>
          <w:lang w:val="nb-NO"/>
        </w:rPr>
      </w:pPr>
    </w:p>
    <w:p w14:paraId="273B09DF" w14:textId="0D7D0DFA" w:rsidR="005037D3" w:rsidRDefault="00BC313D" w:rsidP="008E2E5D">
      <w:pPr>
        <w:rPr>
          <w:rFonts w:eastAsiaTheme="majorEastAsia"/>
          <w:b/>
          <w:color w:val="003A78"/>
          <w:szCs w:val="22"/>
          <w:lang w:val="nb-NO"/>
        </w:rPr>
      </w:pPr>
      <w:r>
        <w:rPr>
          <w:rFonts w:eastAsiaTheme="majorEastAsia"/>
          <w:b/>
          <w:noProof/>
          <w:color w:val="003A78"/>
          <w:szCs w:val="22"/>
          <w:lang w:val="nb-NO"/>
        </w:rPr>
        <w:drawing>
          <wp:inline distT="0" distB="0" distL="0" distR="0" wp14:anchorId="1BF536D1" wp14:editId="6047B8F8">
            <wp:extent cx="5575300" cy="7652664"/>
            <wp:effectExtent l="0" t="0" r="6350" b="571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6029" cy="7653665"/>
                    </a:xfrm>
                    <a:prstGeom prst="rect">
                      <a:avLst/>
                    </a:prstGeom>
                    <a:noFill/>
                  </pic:spPr>
                </pic:pic>
              </a:graphicData>
            </a:graphic>
          </wp:inline>
        </w:drawing>
      </w:r>
    </w:p>
    <w:p w14:paraId="6E5078B3" w14:textId="77777777" w:rsidR="005037D3" w:rsidRDefault="005037D3" w:rsidP="008E2E5D">
      <w:pPr>
        <w:rPr>
          <w:rFonts w:eastAsiaTheme="majorEastAsia"/>
          <w:b/>
          <w:color w:val="003A78"/>
          <w:szCs w:val="22"/>
          <w:lang w:val="nb-NO"/>
        </w:rPr>
      </w:pPr>
    </w:p>
    <w:p w14:paraId="6CF966F5" w14:textId="77777777" w:rsidR="005037D3" w:rsidRDefault="005037D3" w:rsidP="008E2E5D">
      <w:pPr>
        <w:rPr>
          <w:rFonts w:eastAsiaTheme="majorEastAsia"/>
          <w:b/>
          <w:color w:val="003A78"/>
          <w:szCs w:val="22"/>
          <w:lang w:val="nb-NO"/>
        </w:rPr>
      </w:pPr>
    </w:p>
    <w:p w14:paraId="33D00A0E" w14:textId="6FC8652B" w:rsidR="005037D3" w:rsidRDefault="00ED79CE" w:rsidP="008E2E5D">
      <w:pPr>
        <w:rPr>
          <w:rFonts w:eastAsiaTheme="majorEastAsia"/>
          <w:b/>
          <w:color w:val="003A78"/>
          <w:szCs w:val="22"/>
          <w:lang w:val="nb-NO"/>
        </w:rPr>
      </w:pPr>
      <w:r w:rsidRPr="00ED79CE">
        <w:rPr>
          <w:rFonts w:eastAsiaTheme="majorEastAsia"/>
          <w:b/>
          <w:noProof/>
          <w:color w:val="003A78"/>
          <w:szCs w:val="22"/>
          <w:lang w:val="nb-NO"/>
        </w:rPr>
        <w:lastRenderedPageBreak/>
        <w:drawing>
          <wp:inline distT="0" distB="0" distL="0" distR="0" wp14:anchorId="7D85BE06" wp14:editId="2258100E">
            <wp:extent cx="5895975" cy="8330185"/>
            <wp:effectExtent l="0" t="0" r="0" b="0"/>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pic:nvPicPr>
                  <pic:blipFill>
                    <a:blip r:embed="rId26"/>
                    <a:stretch>
                      <a:fillRect/>
                    </a:stretch>
                  </pic:blipFill>
                  <pic:spPr>
                    <a:xfrm>
                      <a:off x="0" y="0"/>
                      <a:ext cx="5900257" cy="8336235"/>
                    </a:xfrm>
                    <a:prstGeom prst="rect">
                      <a:avLst/>
                    </a:prstGeom>
                  </pic:spPr>
                </pic:pic>
              </a:graphicData>
            </a:graphic>
          </wp:inline>
        </w:drawing>
      </w:r>
    </w:p>
    <w:p w14:paraId="62444547" w14:textId="6400CD67" w:rsidR="005037D3" w:rsidRDefault="003A4858" w:rsidP="008E2E5D">
      <w:pPr>
        <w:rPr>
          <w:rFonts w:eastAsiaTheme="majorEastAsia"/>
          <w:b/>
          <w:color w:val="003A78"/>
          <w:szCs w:val="22"/>
          <w:lang w:val="nb-NO"/>
        </w:rPr>
      </w:pPr>
      <w:r w:rsidRPr="003A4858">
        <w:rPr>
          <w:rFonts w:eastAsiaTheme="majorEastAsia"/>
          <w:b/>
          <w:noProof/>
          <w:color w:val="003A78"/>
          <w:szCs w:val="22"/>
          <w:lang w:val="nb-NO"/>
        </w:rPr>
        <w:lastRenderedPageBreak/>
        <w:drawing>
          <wp:inline distT="0" distB="0" distL="0" distR="0" wp14:anchorId="34621197" wp14:editId="11F859B1">
            <wp:extent cx="6056757" cy="8547100"/>
            <wp:effectExtent l="0" t="0" r="1270" b="6350"/>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27"/>
                    <a:stretch>
                      <a:fillRect/>
                    </a:stretch>
                  </pic:blipFill>
                  <pic:spPr>
                    <a:xfrm>
                      <a:off x="0" y="0"/>
                      <a:ext cx="6067554" cy="8562337"/>
                    </a:xfrm>
                    <a:prstGeom prst="rect">
                      <a:avLst/>
                    </a:prstGeom>
                  </pic:spPr>
                </pic:pic>
              </a:graphicData>
            </a:graphic>
          </wp:inline>
        </w:drawing>
      </w:r>
      <w:r w:rsidR="00D42BFF">
        <w:rPr>
          <w:rFonts w:eastAsiaTheme="majorEastAsia"/>
          <w:b/>
          <w:noProof/>
          <w:color w:val="003A78"/>
          <w:szCs w:val="22"/>
          <w:lang w:val="nb-NO"/>
        </w:rPr>
        <w:lastRenderedPageBreak/>
        <w:drawing>
          <wp:inline distT="0" distB="0" distL="0" distR="0" wp14:anchorId="1F303E58" wp14:editId="7BD17513">
            <wp:extent cx="6086066" cy="86296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51" cy="8644659"/>
                    </a:xfrm>
                    <a:prstGeom prst="rect">
                      <a:avLst/>
                    </a:prstGeom>
                    <a:noFill/>
                  </pic:spPr>
                </pic:pic>
              </a:graphicData>
            </a:graphic>
          </wp:inline>
        </w:drawing>
      </w:r>
    </w:p>
    <w:p w14:paraId="7BEE6A2E" w14:textId="77777777" w:rsidR="005037D3" w:rsidRDefault="005037D3" w:rsidP="008E2E5D">
      <w:pPr>
        <w:rPr>
          <w:rFonts w:eastAsiaTheme="majorEastAsia"/>
          <w:b/>
          <w:color w:val="003A78"/>
          <w:szCs w:val="22"/>
          <w:lang w:val="nb-NO"/>
        </w:rPr>
      </w:pPr>
    </w:p>
    <w:p w14:paraId="2D3F1F8B" w14:textId="7022A3AF" w:rsidR="008E2E5D" w:rsidRDefault="008E2E5D" w:rsidP="003C06F4">
      <w:pPr>
        <w:pStyle w:val="Overskrift2"/>
      </w:pPr>
      <w:r w:rsidRPr="008E2E5D">
        <w:t>Sak 7 A – Behandle innkomne lovforslag</w:t>
      </w:r>
    </w:p>
    <w:p w14:paraId="5688DA7B" w14:textId="77777777" w:rsidR="00191E47" w:rsidRDefault="00191E47" w:rsidP="008E2E5D">
      <w:pPr>
        <w:rPr>
          <w:rFonts w:eastAsiaTheme="majorEastAsia"/>
          <w:b/>
          <w:color w:val="003A78"/>
          <w:szCs w:val="22"/>
          <w:lang w:val="nb-NO"/>
        </w:rPr>
      </w:pPr>
    </w:p>
    <w:p w14:paraId="3BAFCB8D" w14:textId="0A892E50" w:rsidR="00191E47" w:rsidRPr="00027E0E" w:rsidRDefault="00191E47" w:rsidP="008E2E5D">
      <w:pPr>
        <w:rPr>
          <w:rFonts w:eastAsiaTheme="majorEastAsia"/>
          <w:b/>
          <w:szCs w:val="22"/>
          <w:u w:val="single"/>
          <w:lang w:val="nb-NO"/>
        </w:rPr>
      </w:pPr>
      <w:r w:rsidRPr="00027E0E">
        <w:rPr>
          <w:rFonts w:eastAsiaTheme="majorEastAsia"/>
          <w:b/>
          <w:szCs w:val="22"/>
          <w:u w:val="single"/>
          <w:lang w:val="nb-NO"/>
        </w:rPr>
        <w:t>Styrets innstilling til ny lov for AGTK</w:t>
      </w:r>
      <w:r w:rsidR="00EC6F04" w:rsidRPr="00027E0E">
        <w:rPr>
          <w:rFonts w:eastAsiaTheme="majorEastAsia"/>
          <w:b/>
          <w:szCs w:val="22"/>
          <w:u w:val="single"/>
          <w:lang w:val="nb-NO"/>
        </w:rPr>
        <w:t xml:space="preserve">: </w:t>
      </w:r>
    </w:p>
    <w:p w14:paraId="7ED88BCA" w14:textId="77777777" w:rsidR="00EC6F04" w:rsidRDefault="00EC6F04" w:rsidP="008E2E5D">
      <w:pPr>
        <w:rPr>
          <w:rFonts w:eastAsiaTheme="majorEastAsia"/>
          <w:b/>
          <w:color w:val="003A78"/>
          <w:szCs w:val="22"/>
          <w:lang w:val="nb-NO"/>
        </w:rPr>
      </w:pPr>
    </w:p>
    <w:p w14:paraId="2CC9427A" w14:textId="77777777" w:rsidR="00027E0E" w:rsidRDefault="00027E0E" w:rsidP="008E2E5D">
      <w:pPr>
        <w:rPr>
          <w:rFonts w:eastAsiaTheme="majorEastAsia"/>
          <w:b/>
          <w:color w:val="003A78"/>
          <w:szCs w:val="22"/>
          <w:lang w:val="nb-NO"/>
        </w:rPr>
      </w:pPr>
    </w:p>
    <w:p w14:paraId="0D89F7FB" w14:textId="77777777" w:rsidR="00027E0E" w:rsidRDefault="00027E0E" w:rsidP="008E2E5D">
      <w:pPr>
        <w:rPr>
          <w:rFonts w:eastAsiaTheme="majorEastAsia"/>
          <w:b/>
          <w:color w:val="003A78"/>
          <w:szCs w:val="22"/>
          <w:lang w:val="nb-NO"/>
        </w:rPr>
      </w:pPr>
    </w:p>
    <w:p w14:paraId="079255F4" w14:textId="77777777" w:rsidR="00C85994" w:rsidRPr="00C85994" w:rsidRDefault="00C85994" w:rsidP="00C85994">
      <w:pPr>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LOVNORM FOR SÆRKRETSER/REGIONER </w:t>
      </w:r>
    </w:p>
    <w:p w14:paraId="13F82DE3" w14:textId="77777777" w:rsidR="00C85994" w:rsidRPr="00C85994" w:rsidRDefault="00C85994" w:rsidP="00C85994">
      <w:pPr>
        <w:rPr>
          <w:rFonts w:ascii="Calibri" w:eastAsia="Times New Roman" w:hAnsi="Calibri" w:cs="Calibri"/>
          <w:b/>
          <w:sz w:val="24"/>
          <w:lang w:val="nb-NO" w:eastAsia="nb-NO"/>
        </w:rPr>
      </w:pPr>
    </w:p>
    <w:p w14:paraId="33051271" w14:textId="77777777" w:rsidR="00C85994" w:rsidRPr="00C85994" w:rsidRDefault="00C85994" w:rsidP="00C85994">
      <w:pPr>
        <w:rPr>
          <w:rFonts w:ascii="Calibri" w:eastAsia="Times New Roman" w:hAnsi="Calibri" w:cs="Calibri"/>
          <w:sz w:val="24"/>
          <w:lang w:val="nb-NO" w:eastAsia="nb-NO"/>
        </w:rPr>
      </w:pPr>
      <w:r w:rsidRPr="00C85994">
        <w:rPr>
          <w:rFonts w:ascii="Calibri" w:eastAsia="Times New Roman" w:hAnsi="Calibri" w:cs="Calibri"/>
          <w:sz w:val="24"/>
          <w:lang w:val="nb-NO" w:eastAsia="nb-NO"/>
        </w:rPr>
        <w:t>Vedtatt av Idrettsstyret 16. november 2021.</w:t>
      </w:r>
    </w:p>
    <w:p w14:paraId="64A13CA2" w14:textId="77777777" w:rsidR="00C85994" w:rsidRPr="00C85994" w:rsidRDefault="00C85994" w:rsidP="00C85994">
      <w:pPr>
        <w:rPr>
          <w:rFonts w:ascii="Calibri" w:eastAsia="Times New Roman" w:hAnsi="Calibri" w:cs="Calibri"/>
          <w:sz w:val="24"/>
          <w:lang w:val="nb-NO" w:eastAsia="nb-NO"/>
        </w:rPr>
      </w:pPr>
    </w:p>
    <w:p w14:paraId="18A00CEA" w14:textId="7CEE60C1" w:rsidR="00C85994" w:rsidRPr="00C85994" w:rsidRDefault="00C85994" w:rsidP="00C85994">
      <w:pPr>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LOVNORM FOR SÆRKRETSER/REGIONER I </w:t>
      </w:r>
      <w:r w:rsidR="0060749D">
        <w:rPr>
          <w:rFonts w:ascii="Calibri" w:eastAsia="Times New Roman" w:hAnsi="Calibri" w:cs="Calibri"/>
          <w:b/>
          <w:sz w:val="24"/>
          <w:lang w:val="nb-NO" w:eastAsia="nb-NO"/>
        </w:rPr>
        <w:t>NORGES GYMNASTIKK- OG TURNFORBUND</w:t>
      </w:r>
    </w:p>
    <w:p w14:paraId="4F1C1C5D" w14:textId="77777777" w:rsidR="00C85994" w:rsidRPr="00C85994" w:rsidRDefault="00C85994" w:rsidP="00C85994">
      <w:pPr>
        <w:rPr>
          <w:rFonts w:ascii="Calibri" w:eastAsia="Times New Roman" w:hAnsi="Calibri" w:cs="Calibri"/>
          <w:b/>
          <w:sz w:val="24"/>
          <w:lang w:val="nb-NO" w:eastAsia="nb-NO"/>
        </w:rPr>
      </w:pPr>
    </w:p>
    <w:p w14:paraId="0478EDD6" w14:textId="77777777" w:rsidR="00C85994" w:rsidRPr="00C85994" w:rsidRDefault="00C85994" w:rsidP="00C85994">
      <w:pPr>
        <w:rPr>
          <w:rFonts w:ascii="Calibri" w:eastAsia="Times New Roman" w:hAnsi="Calibri" w:cs="Calibri"/>
          <w:sz w:val="24"/>
          <w:lang w:val="nb-NO" w:eastAsia="nb-NO"/>
        </w:rPr>
      </w:pPr>
      <w:r w:rsidRPr="00C85994">
        <w:rPr>
          <w:rFonts w:ascii="Calibri" w:eastAsia="Times New Roman" w:hAnsi="Calibri" w:cs="Calibri"/>
          <w:sz w:val="24"/>
          <w:lang w:val="nb-NO" w:eastAsia="nb-NO"/>
        </w:rPr>
        <w:t>Vedtatt av Forbundsstyret 14.03.2022</w:t>
      </w:r>
    </w:p>
    <w:p w14:paraId="2E48DA40" w14:textId="77777777" w:rsidR="00C85994" w:rsidRPr="00C85994" w:rsidRDefault="00C85994" w:rsidP="00C85994">
      <w:pPr>
        <w:rPr>
          <w:rFonts w:ascii="Calibri" w:eastAsia="Times New Roman" w:hAnsi="Calibri" w:cs="Calibri"/>
          <w:sz w:val="24"/>
          <w:lang w:val="nb-NO" w:eastAsia="nb-NO"/>
        </w:rPr>
      </w:pP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r>
    </w:p>
    <w:p w14:paraId="3BE982DF" w14:textId="77777777" w:rsidR="00C85994" w:rsidRPr="00146A19" w:rsidRDefault="00C85994" w:rsidP="00C85994">
      <w:pPr>
        <w:jc w:val="both"/>
        <w:rPr>
          <w:rFonts w:ascii="Calibri" w:eastAsia="Times New Roman" w:hAnsi="Calibri" w:cs="Calibri"/>
          <w:b/>
          <w:sz w:val="24"/>
          <w:lang w:val="da-DK" w:eastAsia="nb-NO"/>
        </w:rPr>
      </w:pPr>
      <w:r w:rsidRPr="00146A19">
        <w:rPr>
          <w:rFonts w:ascii="Calibri" w:eastAsia="Times New Roman" w:hAnsi="Calibri" w:cs="Calibri"/>
          <w:b/>
          <w:sz w:val="24"/>
          <w:lang w:val="da-DK" w:eastAsia="nb-NO"/>
        </w:rPr>
        <w:t>LOV FOR AGDER GYMNASTIKK- OG TURNKRETS</w:t>
      </w:r>
    </w:p>
    <w:p w14:paraId="084E72A4" w14:textId="77777777" w:rsidR="00C85994" w:rsidRPr="00146A19" w:rsidRDefault="00C85994" w:rsidP="00C85994">
      <w:pPr>
        <w:jc w:val="both"/>
        <w:rPr>
          <w:rFonts w:ascii="Calibri" w:eastAsia="Times New Roman" w:hAnsi="Calibri" w:cs="Calibri"/>
          <w:sz w:val="24"/>
          <w:lang w:val="da-DK" w:eastAsia="nb-NO"/>
        </w:rPr>
      </w:pPr>
    </w:p>
    <w:p w14:paraId="4490B7F3" w14:textId="77777777" w:rsidR="00C85994" w:rsidRPr="00C85994" w:rsidRDefault="00C85994" w:rsidP="00C85994">
      <w:pPr>
        <w:rPr>
          <w:rFonts w:ascii="Calibri" w:eastAsia="Times New Roman" w:hAnsi="Calibri" w:cs="Calibri"/>
          <w:sz w:val="24"/>
          <w:lang w:val="nb-NO" w:eastAsia="nb-NO"/>
        </w:rPr>
      </w:pPr>
      <w:r w:rsidRPr="00C85994">
        <w:rPr>
          <w:rFonts w:ascii="Calibri" w:eastAsia="Times New Roman" w:hAnsi="Calibri" w:cs="Calibri"/>
          <w:sz w:val="24"/>
          <w:lang w:val="nb-NO" w:eastAsia="nb-NO"/>
        </w:rPr>
        <w:t>Sist endret 05.04.2022</w:t>
      </w:r>
    </w:p>
    <w:p w14:paraId="7EEDABDB" w14:textId="77777777" w:rsidR="00C85994" w:rsidRPr="00C85994" w:rsidRDefault="00C85994" w:rsidP="00C85994">
      <w:pPr>
        <w:rPr>
          <w:rFonts w:ascii="Calibri" w:eastAsia="Times New Roman" w:hAnsi="Calibri" w:cs="Calibri"/>
          <w:color w:val="FF0000"/>
          <w:sz w:val="24"/>
          <w:lang w:val="nb-NO" w:eastAsia="nb-NO"/>
        </w:rPr>
      </w:pPr>
    </w:p>
    <w:p w14:paraId="7EE6F4CE" w14:textId="77777777" w:rsidR="00C85994" w:rsidRPr="00C85994" w:rsidRDefault="00C85994" w:rsidP="00C85994">
      <w:pPr>
        <w:rPr>
          <w:rFonts w:ascii="Calibri" w:eastAsia="Times New Roman" w:hAnsi="Calibri" w:cs="Calibri"/>
          <w:color w:val="FF0000"/>
          <w:sz w:val="24"/>
          <w:lang w:val="nb-NO" w:eastAsia="nb-NO"/>
        </w:rPr>
      </w:pPr>
      <w:r w:rsidRPr="00C85994">
        <w:rPr>
          <w:rFonts w:ascii="Calibri" w:eastAsia="Times New Roman" w:hAnsi="Calibri" w:cs="Calibri"/>
          <w:color w:val="FF0000"/>
          <w:sz w:val="24"/>
          <w:lang w:val="nb-NO" w:eastAsia="nb-NO"/>
        </w:rPr>
        <w:t xml:space="preserve">Endringsforslag til kretstinget 18.mars 2023 </w:t>
      </w:r>
    </w:p>
    <w:p w14:paraId="7D4A7399" w14:textId="77777777" w:rsidR="00C85994" w:rsidRPr="00C85994" w:rsidRDefault="00C85994" w:rsidP="00C85994">
      <w:pPr>
        <w:jc w:val="both"/>
        <w:rPr>
          <w:rFonts w:ascii="Calibri" w:eastAsia="Times New Roman" w:hAnsi="Calibri" w:cs="Calibri"/>
          <w:b/>
          <w:sz w:val="24"/>
          <w:lang w:val="nb-NO" w:eastAsia="nb-NO"/>
        </w:rPr>
      </w:pPr>
    </w:p>
    <w:p w14:paraId="2C41C306" w14:textId="77777777" w:rsidR="00C85994" w:rsidRPr="00C85994" w:rsidRDefault="00C85994" w:rsidP="00C85994">
      <w:pPr>
        <w:jc w:val="both"/>
        <w:rPr>
          <w:rFonts w:ascii="Calibri" w:eastAsia="Times New Roman" w:hAnsi="Calibri" w:cs="Calibri"/>
          <w:b/>
          <w:sz w:val="24"/>
          <w:lang w:val="nb-NO" w:eastAsia="nb-NO"/>
        </w:rPr>
      </w:pPr>
    </w:p>
    <w:p w14:paraId="71E37C31"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 </w:t>
      </w:r>
      <w:r w:rsidRPr="00C85994">
        <w:rPr>
          <w:rFonts w:ascii="Calibri" w:eastAsia="Times New Roman" w:hAnsi="Calibri" w:cs="Calibri"/>
          <w:b/>
          <w:sz w:val="24"/>
          <w:lang w:val="nb-NO" w:eastAsia="nb-NO"/>
        </w:rPr>
        <w:tab/>
        <w:t>Formål</w:t>
      </w:r>
    </w:p>
    <w:p w14:paraId="3F205ACA" w14:textId="77777777" w:rsidR="00C85994" w:rsidRPr="00C85994" w:rsidRDefault="00C85994" w:rsidP="00C85994">
      <w:pPr>
        <w:jc w:val="both"/>
        <w:rPr>
          <w:rFonts w:ascii="Calibri" w:eastAsia="Times New Roman" w:hAnsi="Calibri" w:cs="Calibri"/>
          <w:sz w:val="24"/>
          <w:lang w:val="nb-NO" w:eastAsia="nb-NO"/>
        </w:rPr>
      </w:pPr>
    </w:p>
    <w:p w14:paraId="5747BBF1" w14:textId="77777777" w:rsidR="00C85994" w:rsidRPr="00C85994" w:rsidRDefault="00C85994" w:rsidP="00C85994">
      <w:pPr>
        <w:ind w:left="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Særkretsens formål er å arbeide for gymnastikk- og turns utvikling innen kretsen, og å fremme samarbeidet med idrettslagene. Kretsen skal bistå Norges Gymnastikk- og Turnforbund (heretter «særforbundet») i alle spørsmål som gjelder gymnastikk- og turn innen kretsen. Arbeidet skal preges av frivillighet, demokrati, lojalitet og likeverd. All idrettslig aktivitet skal bygge på grunnverdier som idrettsglede, fellesskap, helse og ærlighet.</w:t>
      </w:r>
    </w:p>
    <w:p w14:paraId="7601EE1B" w14:textId="77777777" w:rsidR="00C85994" w:rsidRPr="00C85994" w:rsidRDefault="00C85994" w:rsidP="00C85994">
      <w:pPr>
        <w:ind w:left="720" w:hanging="720"/>
        <w:jc w:val="both"/>
        <w:rPr>
          <w:rFonts w:ascii="Calibri" w:eastAsia="Times New Roman" w:hAnsi="Calibri" w:cs="Calibri"/>
          <w:sz w:val="24"/>
          <w:lang w:val="nb-NO" w:eastAsia="nb-NO"/>
        </w:rPr>
      </w:pPr>
    </w:p>
    <w:p w14:paraId="43186EAE"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2 </w:t>
      </w:r>
      <w:r w:rsidRPr="00C85994">
        <w:rPr>
          <w:rFonts w:ascii="Calibri" w:eastAsia="Times New Roman" w:hAnsi="Calibri" w:cs="Calibri"/>
          <w:b/>
          <w:sz w:val="24"/>
          <w:lang w:val="nb-NO" w:eastAsia="nb-NO"/>
        </w:rPr>
        <w:tab/>
        <w:t>Organisasjon</w:t>
      </w:r>
    </w:p>
    <w:p w14:paraId="1B5AE035" w14:textId="77777777" w:rsidR="00C85994" w:rsidRPr="00C85994" w:rsidRDefault="00C85994" w:rsidP="00C85994">
      <w:pPr>
        <w:jc w:val="both"/>
        <w:rPr>
          <w:rFonts w:ascii="Calibri" w:eastAsia="Times New Roman" w:hAnsi="Calibri" w:cs="Calibri"/>
          <w:b/>
          <w:sz w:val="24"/>
          <w:lang w:val="nb-NO" w:eastAsia="nb-NO"/>
        </w:rPr>
      </w:pPr>
    </w:p>
    <w:p w14:paraId="08580050" w14:textId="77777777" w:rsidR="00C85994" w:rsidRPr="00C85994" w:rsidRDefault="00C85994" w:rsidP="00C85994">
      <w:pPr>
        <w:ind w:left="720" w:hanging="720"/>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(1) </w:t>
      </w:r>
      <w:r w:rsidRPr="00C85994">
        <w:rPr>
          <w:rFonts w:ascii="Calibri" w:eastAsia="Times New Roman" w:hAnsi="Calibri" w:cs="Calibri"/>
          <w:sz w:val="24"/>
          <w:lang w:val="nb-NO" w:eastAsia="nb-NO"/>
        </w:rPr>
        <w:tab/>
        <w:t xml:space="preserve">Særkretser opprettes, sammenslås og oppløses av særforbundet, som også fastsetter særkretsens grenser. </w:t>
      </w:r>
    </w:p>
    <w:p w14:paraId="3310B33D" w14:textId="77777777" w:rsidR="00C85994" w:rsidRPr="00C85994" w:rsidRDefault="00C85994" w:rsidP="00C85994">
      <w:pPr>
        <w:jc w:val="both"/>
        <w:rPr>
          <w:rFonts w:ascii="Calibri" w:eastAsia="Times New Roman" w:hAnsi="Calibri" w:cs="Calibri"/>
          <w:sz w:val="24"/>
          <w:lang w:val="nb-NO" w:eastAsia="nb-NO"/>
        </w:rPr>
      </w:pPr>
    </w:p>
    <w:p w14:paraId="22B8EB27"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(2) </w:t>
      </w:r>
      <w:r w:rsidRPr="00C85994">
        <w:rPr>
          <w:rFonts w:ascii="Calibri" w:eastAsia="Times New Roman" w:hAnsi="Calibri" w:cs="Calibri"/>
          <w:sz w:val="24"/>
          <w:lang w:val="nb-NO" w:eastAsia="nb-NO"/>
        </w:rPr>
        <w:tab/>
        <w:t xml:space="preserve">Særkretsen består av alle idrettslag innen særkretsens grenser som er medlem av særforbundet og Norges idrettsforbund og olympiske og paralympiske komité (NIF). </w:t>
      </w:r>
    </w:p>
    <w:p w14:paraId="2B21EF4A" w14:textId="77777777" w:rsidR="00C85994" w:rsidRPr="00C85994" w:rsidRDefault="00C85994" w:rsidP="00C85994">
      <w:pPr>
        <w:jc w:val="both"/>
        <w:rPr>
          <w:rFonts w:ascii="Calibri" w:eastAsia="Times New Roman" w:hAnsi="Calibri" w:cs="Calibri"/>
          <w:sz w:val="24"/>
          <w:lang w:val="nb-NO" w:eastAsia="nb-NO"/>
        </w:rPr>
      </w:pPr>
    </w:p>
    <w:p w14:paraId="4FE5C598"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(3)</w:t>
      </w:r>
      <w:r w:rsidRPr="00C85994">
        <w:rPr>
          <w:rFonts w:ascii="Calibri" w:eastAsia="Times New Roman" w:hAnsi="Calibri" w:cs="Calibri"/>
          <w:sz w:val="24"/>
          <w:lang w:val="nb-NO" w:eastAsia="nb-NO"/>
        </w:rPr>
        <w:tab/>
        <w:t>Gjennom særforbundet er særkretsen et organisasjonsledd innen NIF.</w:t>
      </w:r>
    </w:p>
    <w:p w14:paraId="3CDA3EA5" w14:textId="77777777" w:rsidR="00C85994" w:rsidRPr="00C85994" w:rsidRDefault="00C85994" w:rsidP="00C85994">
      <w:pPr>
        <w:jc w:val="both"/>
        <w:rPr>
          <w:rFonts w:ascii="Calibri" w:eastAsia="Times New Roman" w:hAnsi="Calibri" w:cs="Calibri"/>
          <w:sz w:val="24"/>
          <w:lang w:val="nb-NO" w:eastAsia="nb-NO"/>
        </w:rPr>
      </w:pPr>
    </w:p>
    <w:p w14:paraId="1BA22566" w14:textId="77777777" w:rsidR="00C85994" w:rsidRPr="00C85994" w:rsidRDefault="00C85994" w:rsidP="00C85994">
      <w:pPr>
        <w:ind w:left="720" w:hanging="720"/>
        <w:jc w:val="both"/>
        <w:rPr>
          <w:rFonts w:ascii="Calibri" w:eastAsia="Times New Roman" w:hAnsi="Calibri" w:cs="Calibri"/>
          <w:color w:val="0000FF"/>
          <w:sz w:val="24"/>
          <w:u w:val="single"/>
          <w:lang w:val="nb-NO" w:eastAsia="nb-NO"/>
        </w:rPr>
      </w:pPr>
      <w:r w:rsidRPr="00C85994">
        <w:rPr>
          <w:rFonts w:ascii="Calibri" w:eastAsia="Times New Roman" w:hAnsi="Calibri" w:cs="Calibri"/>
          <w:sz w:val="24"/>
          <w:lang w:val="nb-NO" w:eastAsia="nb-NO"/>
        </w:rPr>
        <w:t xml:space="preserve">(4) </w:t>
      </w:r>
      <w:r w:rsidRPr="00C85994">
        <w:rPr>
          <w:rFonts w:ascii="Calibri" w:eastAsia="Times New Roman" w:hAnsi="Calibri" w:cs="Calibri"/>
          <w:sz w:val="24"/>
          <w:lang w:val="nb-NO" w:eastAsia="nb-NO"/>
        </w:rPr>
        <w:tab/>
        <w:t xml:space="preserve">For regler om særkretsens plikt til å overholde NIF og særforbundets regelverk og vedtak, gjelder </w:t>
      </w:r>
      <w:hyperlink r:id="rId29" w:anchor="%C2%A72-2" w:history="1">
        <w:r w:rsidRPr="00C85994">
          <w:rPr>
            <w:rFonts w:ascii="Calibri" w:eastAsia="Times New Roman" w:hAnsi="Calibri" w:cs="Calibri"/>
            <w:color w:val="0000FF"/>
            <w:sz w:val="24"/>
            <w:u w:val="single"/>
            <w:lang w:val="nb-NO" w:eastAsia="nb-NO"/>
          </w:rPr>
          <w:t>NIFs lov §§ 2-2</w:t>
        </w:r>
      </w:hyperlink>
      <w:r w:rsidRPr="00C85994">
        <w:rPr>
          <w:rFonts w:ascii="Calibri" w:eastAsia="Times New Roman" w:hAnsi="Calibri" w:cs="Calibri"/>
          <w:sz w:val="24"/>
          <w:lang w:val="nb-NO" w:eastAsia="nb-NO"/>
        </w:rPr>
        <w:t xml:space="preserve"> og </w:t>
      </w:r>
      <w:r w:rsidRPr="00C85994">
        <w:rPr>
          <w:rFonts w:ascii="Calibri" w:eastAsia="Times New Roman" w:hAnsi="Calibri" w:cs="Calibri"/>
          <w:sz w:val="24"/>
          <w:lang w:val="nb-NO" w:eastAsia="nb-NO"/>
        </w:rPr>
        <w:fldChar w:fldCharType="begin"/>
      </w:r>
      <w:r w:rsidRPr="00C85994">
        <w:rPr>
          <w:rFonts w:ascii="Calibri" w:eastAsia="Times New Roman" w:hAnsi="Calibri" w:cs="Calibri"/>
          <w:sz w:val="24"/>
          <w:lang w:val="nb-NO" w:eastAsia="nb-NO"/>
        </w:rPr>
        <w:instrText>HYPERLINK "https://www.idrettsforbundet.no/tema/juss/nifs-lov/kapittel-2-felles-bestemmelser-for-hele-organisasjonen/" \l "%C2%A72-3"</w:instrText>
      </w:r>
      <w:r w:rsidRPr="00C85994">
        <w:rPr>
          <w:rFonts w:ascii="Calibri" w:eastAsia="Times New Roman" w:hAnsi="Calibri" w:cs="Calibri"/>
          <w:sz w:val="24"/>
          <w:lang w:val="nb-NO" w:eastAsia="nb-NO"/>
        </w:rPr>
      </w:r>
      <w:r w:rsidRPr="00C85994">
        <w:rPr>
          <w:rFonts w:ascii="Calibri" w:eastAsia="Times New Roman" w:hAnsi="Calibri" w:cs="Calibri"/>
          <w:sz w:val="24"/>
          <w:lang w:val="nb-NO" w:eastAsia="nb-NO"/>
        </w:rPr>
        <w:fldChar w:fldCharType="separate"/>
      </w:r>
      <w:r w:rsidRPr="00C85994">
        <w:rPr>
          <w:rFonts w:ascii="Calibri" w:eastAsia="Times New Roman" w:hAnsi="Calibri" w:cs="Calibri"/>
          <w:color w:val="0000FF"/>
          <w:sz w:val="24"/>
          <w:u w:val="single"/>
          <w:lang w:val="nb-NO" w:eastAsia="nb-NO"/>
        </w:rPr>
        <w:t>2-3.</w:t>
      </w:r>
    </w:p>
    <w:p w14:paraId="36816B49"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sz w:val="24"/>
          <w:lang w:val="nb-NO" w:eastAsia="nb-NO"/>
        </w:rPr>
        <w:fldChar w:fldCharType="end"/>
      </w:r>
    </w:p>
    <w:p w14:paraId="1DFD8FF6" w14:textId="77777777" w:rsidR="00C85994" w:rsidRPr="00C85994" w:rsidRDefault="00C85994" w:rsidP="00C85994">
      <w:pPr>
        <w:jc w:val="both"/>
        <w:rPr>
          <w:rFonts w:ascii="Calibri" w:eastAsia="Times New Roman" w:hAnsi="Calibri" w:cs="Calibri"/>
          <w:sz w:val="24"/>
          <w:lang w:val="nb-NO" w:eastAsia="nb-NO"/>
        </w:rPr>
      </w:pPr>
      <w:r w:rsidRPr="00C85994">
        <w:rPr>
          <w:rFonts w:ascii="Calibri" w:eastAsia="Times New Roman" w:hAnsi="Calibri" w:cs="Calibri"/>
          <w:b/>
          <w:sz w:val="24"/>
          <w:lang w:val="nb-NO" w:eastAsia="nb-NO"/>
        </w:rPr>
        <w:t xml:space="preserve">§ 3 </w:t>
      </w:r>
      <w:r w:rsidRPr="00C85994">
        <w:rPr>
          <w:rFonts w:ascii="Calibri" w:eastAsia="Times New Roman" w:hAnsi="Calibri" w:cs="Calibri"/>
          <w:b/>
          <w:sz w:val="24"/>
          <w:lang w:val="nb-NO" w:eastAsia="nb-NO"/>
        </w:rPr>
        <w:tab/>
        <w:t>Oppgaver</w:t>
      </w:r>
    </w:p>
    <w:p w14:paraId="23888BF0" w14:textId="77777777" w:rsidR="00C85994" w:rsidRPr="00C85994" w:rsidRDefault="00C85994" w:rsidP="00C85994">
      <w:pPr>
        <w:ind w:firstLine="720"/>
        <w:jc w:val="both"/>
        <w:rPr>
          <w:rFonts w:ascii="Calibri" w:eastAsia="Times New Roman" w:hAnsi="Calibri" w:cs="Calibri"/>
          <w:sz w:val="24"/>
          <w:lang w:val="nb-NO" w:eastAsia="nb-NO"/>
        </w:rPr>
      </w:pPr>
    </w:p>
    <w:p w14:paraId="486D392C" w14:textId="77777777" w:rsidR="00C85994" w:rsidRPr="00C85994" w:rsidRDefault="00C85994" w:rsidP="00C85994">
      <w:pPr>
        <w:ind w:firstLine="720"/>
        <w:jc w:val="both"/>
        <w:rPr>
          <w:rFonts w:ascii="Calibri" w:eastAsia="Times New Roman" w:hAnsi="Calibri" w:cs="Calibri"/>
          <w:sz w:val="24"/>
          <w:lang w:val="nb-NO" w:eastAsia="nb-NO"/>
        </w:rPr>
      </w:pPr>
      <w:r w:rsidRPr="00C85994" w:rsidDel="0006006B">
        <w:rPr>
          <w:rFonts w:ascii="Calibri" w:eastAsia="Times New Roman" w:hAnsi="Calibri" w:cs="Calibri"/>
          <w:sz w:val="24"/>
          <w:lang w:val="nb-NO" w:eastAsia="nb-NO"/>
        </w:rPr>
        <w:t>Særkretsen skal</w:t>
      </w:r>
      <w:r w:rsidRPr="00C85994">
        <w:rPr>
          <w:rFonts w:ascii="Calibri" w:eastAsia="Times New Roman" w:hAnsi="Calibri" w:cs="Calibri"/>
          <w:sz w:val="24"/>
          <w:lang w:val="nb-NO" w:eastAsia="nb-NO"/>
        </w:rPr>
        <w:t>:</w:t>
      </w:r>
    </w:p>
    <w:p w14:paraId="213735A9"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Representere særforbundet og bistå det i saker knyttet til gymnastikk- og turn.</w:t>
      </w:r>
    </w:p>
    <w:p w14:paraId="5E1264B7"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lastRenderedPageBreak/>
        <w:t>Stimulere til samarbeid mellom de idrettslag som driver gymnastikk- og turn. Bistå idrettskretsen i spørsmål av felles interesse for flere idretter.</w:t>
      </w:r>
    </w:p>
    <w:p w14:paraId="02AEB5E6"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Tildele kretsmesterskap og andre konkurranser og arrangement i egen krets, oppnevne nødvendige dommere, samt utarbeide terminliste.</w:t>
      </w:r>
    </w:p>
    <w:p w14:paraId="0384DDDF"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Tilrettelegge for kurs og annen utdanning i kretsen i samarbeid med </w:t>
      </w:r>
      <w:proofErr w:type="spellStart"/>
      <w:r w:rsidRPr="00C85994">
        <w:rPr>
          <w:rFonts w:ascii="Calibri" w:eastAsia="Times New Roman" w:hAnsi="Calibri" w:cs="Calibri"/>
          <w:sz w:val="24"/>
          <w:lang w:val="nb-NO" w:eastAsia="nb-NO"/>
        </w:rPr>
        <w:t>NGTFs</w:t>
      </w:r>
      <w:proofErr w:type="spellEnd"/>
      <w:r w:rsidRPr="00C85994">
        <w:rPr>
          <w:rFonts w:ascii="Calibri" w:eastAsia="Times New Roman" w:hAnsi="Calibri" w:cs="Calibri"/>
          <w:sz w:val="24"/>
          <w:lang w:val="nb-NO" w:eastAsia="nb-NO"/>
        </w:rPr>
        <w:t xml:space="preserve"> kompetanseavdeling, </w:t>
      </w:r>
    </w:p>
    <w:p w14:paraId="1B407907"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Utvikle særkretsens organisasjon og aktivitetstilbud.</w:t>
      </w:r>
      <w:r w:rsidRPr="00C85994">
        <w:rPr>
          <w:rFonts w:ascii="Calibri" w:eastAsia="Times New Roman" w:hAnsi="Calibri" w:cs="Calibri"/>
          <w:i/>
          <w:iCs/>
          <w:sz w:val="24"/>
          <w:lang w:val="nb-NO" w:eastAsia="nb-NO"/>
        </w:rPr>
        <w:t xml:space="preserve">  </w:t>
      </w:r>
    </w:p>
    <w:p w14:paraId="136FB0D1" w14:textId="77777777" w:rsidR="00C85994" w:rsidRPr="00C85994" w:rsidRDefault="00C85994" w:rsidP="00C85994">
      <w:pPr>
        <w:numPr>
          <w:ilvl w:val="0"/>
          <w:numId w:val="9"/>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Avgi beretning og regnskap innen fastsatte frister, og søke om økonomisk støtte fra idrettskrets og andre relevante instanser.</w:t>
      </w:r>
    </w:p>
    <w:p w14:paraId="3EDEFDC2" w14:textId="77777777" w:rsidR="00C85994" w:rsidRPr="00C85994" w:rsidRDefault="00C85994" w:rsidP="00C85994">
      <w:pPr>
        <w:ind w:firstLine="720"/>
        <w:jc w:val="both"/>
        <w:rPr>
          <w:rFonts w:ascii="Calibri" w:eastAsia="Times New Roman" w:hAnsi="Calibri" w:cs="Calibri"/>
          <w:sz w:val="24"/>
          <w:lang w:val="nb-NO" w:eastAsia="nb-NO"/>
        </w:rPr>
      </w:pPr>
    </w:p>
    <w:p w14:paraId="0BB9C3AC" w14:textId="77777777" w:rsidR="00C85994" w:rsidRPr="00C85994" w:rsidDel="0006006B" w:rsidRDefault="00C85994" w:rsidP="00C85994">
      <w:pPr>
        <w:jc w:val="both"/>
        <w:rPr>
          <w:rFonts w:ascii="Calibri" w:eastAsia="Times New Roman" w:hAnsi="Calibri" w:cs="Calibri"/>
          <w:sz w:val="24"/>
          <w:lang w:val="nb-NO" w:eastAsia="nb-NO"/>
        </w:rPr>
      </w:pPr>
    </w:p>
    <w:p w14:paraId="70946484" w14:textId="77777777" w:rsidR="00C85994" w:rsidRPr="00C85994" w:rsidRDefault="00C85994" w:rsidP="00C85994">
      <w:pPr>
        <w:jc w:val="both"/>
        <w:rPr>
          <w:rFonts w:ascii="Calibri" w:eastAsia="Times New Roman" w:hAnsi="Calibri" w:cs="Calibri"/>
          <w:sz w:val="24"/>
          <w:lang w:val="nb-NO" w:eastAsia="nb-NO"/>
        </w:rPr>
      </w:pPr>
    </w:p>
    <w:p w14:paraId="07E0FD4A" w14:textId="6297761E"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4 </w:t>
      </w:r>
      <w:r w:rsidRPr="00C85994">
        <w:rPr>
          <w:rFonts w:ascii="Calibri" w:eastAsia="Times New Roman" w:hAnsi="Calibri" w:cs="Calibri"/>
          <w:sz w:val="24"/>
          <w:lang w:val="nb-NO" w:eastAsia="nb-NO"/>
        </w:rPr>
        <w:tab/>
      </w:r>
      <w:r w:rsidRPr="00C85994">
        <w:rPr>
          <w:rFonts w:ascii="Calibri" w:eastAsia="Times New Roman" w:hAnsi="Calibri" w:cs="Calibri"/>
          <w:b/>
          <w:sz w:val="24"/>
          <w:lang w:val="nb-NO" w:eastAsia="nb-NO"/>
        </w:rPr>
        <w:t xml:space="preserve">Kontingent </w:t>
      </w:r>
    </w:p>
    <w:p w14:paraId="5D61B18F" w14:textId="77777777" w:rsidR="00C85994" w:rsidRPr="00C85994" w:rsidRDefault="00C85994" w:rsidP="00C85994">
      <w:pPr>
        <w:jc w:val="both"/>
        <w:rPr>
          <w:rFonts w:ascii="Calibri" w:eastAsia="Times New Roman" w:hAnsi="Calibri" w:cs="Calibri"/>
          <w:sz w:val="24"/>
          <w:lang w:val="nb-NO" w:eastAsia="nb-NO"/>
        </w:rPr>
      </w:pPr>
    </w:p>
    <w:p w14:paraId="07E5A534"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(1)</w:t>
      </w:r>
      <w:r w:rsidRPr="00C85994">
        <w:rPr>
          <w:rFonts w:ascii="Calibri" w:eastAsia="Times New Roman" w:hAnsi="Calibri" w:cs="Calibri"/>
          <w:sz w:val="24"/>
          <w:lang w:val="nb-NO" w:eastAsia="nb-NO"/>
        </w:rPr>
        <w:tab/>
        <w:t xml:space="preserve">Kontingenten fastsettes av særkretstinget. </w:t>
      </w:r>
    </w:p>
    <w:p w14:paraId="0FFF5EBC" w14:textId="77777777" w:rsidR="00C85994" w:rsidRPr="00C85994" w:rsidRDefault="00C85994" w:rsidP="00C85994">
      <w:pPr>
        <w:ind w:left="720" w:hanging="720"/>
        <w:jc w:val="both"/>
        <w:rPr>
          <w:rFonts w:ascii="Calibri" w:eastAsia="Times New Roman" w:hAnsi="Calibri" w:cs="Calibri"/>
          <w:sz w:val="24"/>
          <w:lang w:val="nb-NO" w:eastAsia="nb-NO"/>
        </w:rPr>
      </w:pPr>
    </w:p>
    <w:p w14:paraId="52E21788"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(2)</w:t>
      </w:r>
      <w:r w:rsidRPr="00C85994">
        <w:rPr>
          <w:rFonts w:ascii="Calibri" w:eastAsia="Times New Roman" w:hAnsi="Calibri" w:cs="Calibri"/>
          <w:sz w:val="24"/>
          <w:lang w:val="nb-NO" w:eastAsia="nb-NO"/>
        </w:rPr>
        <w:tab/>
        <w:t>Skyldig kontingent/avgift medfører tap av stemmerett og andre rettigheter på særkretstinget. Styret kan anbefale overfor særforbundet at lag, som skylder kontingent eller avgift for mer enn ett år, mister sitt medlemskap</w:t>
      </w:r>
      <w:r w:rsidRPr="00C85994">
        <w:rPr>
          <w:rFonts w:ascii="Calibri" w:eastAsia="Times New Roman" w:hAnsi="Calibri" w:cs="Calibri"/>
          <w:sz w:val="24"/>
          <w:vertAlign w:val="superscript"/>
          <w:lang w:val="nb-NO" w:eastAsia="nb-NO"/>
        </w:rPr>
        <w:footnoteReference w:id="1"/>
      </w:r>
      <w:r w:rsidRPr="00C85994">
        <w:rPr>
          <w:rFonts w:ascii="Calibri" w:eastAsia="Times New Roman" w:hAnsi="Calibri" w:cs="Calibri"/>
          <w:sz w:val="24"/>
          <w:lang w:val="nb-NO" w:eastAsia="nb-NO"/>
        </w:rPr>
        <w:t xml:space="preserve"> i særforbundet. </w:t>
      </w:r>
    </w:p>
    <w:p w14:paraId="46AD8FF4" w14:textId="77777777" w:rsidR="00C85994" w:rsidRPr="00C85994" w:rsidRDefault="00C85994" w:rsidP="00C85994">
      <w:pPr>
        <w:ind w:left="720" w:hanging="720"/>
        <w:jc w:val="both"/>
        <w:rPr>
          <w:rFonts w:ascii="Calibri" w:eastAsia="Times New Roman" w:hAnsi="Calibri" w:cs="Calibri"/>
          <w:sz w:val="24"/>
          <w:lang w:val="nb-NO" w:eastAsia="nb-NO"/>
        </w:rPr>
      </w:pPr>
    </w:p>
    <w:p w14:paraId="0B784B6D" w14:textId="77777777" w:rsidR="00C85994" w:rsidRPr="00C85994" w:rsidRDefault="00C85994" w:rsidP="00C85994">
      <w:pPr>
        <w:spacing w:before="240"/>
        <w:rPr>
          <w:rFonts w:ascii="Calibri" w:eastAsia="Times New Roman" w:hAnsi="Calibri" w:cs="Calibri"/>
          <w:sz w:val="24"/>
          <w:lang w:val="nb-NO" w:eastAsia="nb-NO"/>
        </w:rPr>
      </w:pPr>
      <w:r w:rsidRPr="00C85994">
        <w:rPr>
          <w:rFonts w:ascii="Calibri" w:eastAsia="Times New Roman" w:hAnsi="Calibri" w:cs="Calibri"/>
          <w:b/>
          <w:sz w:val="24"/>
          <w:lang w:val="nb-NO" w:eastAsia="nb-NO"/>
        </w:rPr>
        <w:t>§ 5</w:t>
      </w:r>
      <w:r w:rsidRPr="00C85994">
        <w:rPr>
          <w:rFonts w:ascii="Calibri" w:eastAsia="Times New Roman" w:hAnsi="Calibri" w:cs="Calibri"/>
          <w:sz w:val="24"/>
          <w:lang w:val="nb-NO" w:eastAsia="nb-NO"/>
        </w:rPr>
        <w:t xml:space="preserve"> </w:t>
      </w:r>
      <w:r w:rsidRPr="00C85994">
        <w:rPr>
          <w:rFonts w:ascii="Calibri" w:eastAsia="Times New Roman" w:hAnsi="Calibri" w:cs="Calibri"/>
          <w:sz w:val="24"/>
          <w:lang w:val="nb-NO" w:eastAsia="nb-NO"/>
        </w:rPr>
        <w:tab/>
      </w:r>
      <w:r w:rsidRPr="00C85994">
        <w:rPr>
          <w:rFonts w:ascii="Calibri" w:eastAsia="Times New Roman" w:hAnsi="Calibri" w:cs="Calibri"/>
          <w:b/>
          <w:sz w:val="24"/>
          <w:lang w:val="nb-NO" w:eastAsia="nb-NO"/>
        </w:rPr>
        <w:t xml:space="preserve">Kjønnsfordeling </w:t>
      </w:r>
    </w:p>
    <w:p w14:paraId="20F24886" w14:textId="77777777" w:rsidR="00C85994" w:rsidRPr="00C85994" w:rsidRDefault="00C85994" w:rsidP="00C85994">
      <w:pPr>
        <w:spacing w:before="240"/>
        <w:ind w:left="720"/>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For regler om kjønnsfordeling i styre, utvalg mv. og ved representasjon til årsmøte/ting i overordnet organisasjonsledd, gjelder </w:t>
      </w:r>
      <w:hyperlink r:id="rId30" w:anchor="%C2%A72-4" w:history="1">
        <w:r w:rsidRPr="00C85994">
          <w:rPr>
            <w:rFonts w:ascii="Calibri" w:eastAsia="Times New Roman" w:hAnsi="Calibri" w:cs="Calibri"/>
            <w:color w:val="0000FF"/>
            <w:sz w:val="24"/>
            <w:u w:val="single"/>
            <w:lang w:val="nb-NO" w:eastAsia="nb-NO"/>
          </w:rPr>
          <w:t>NIFs lov § 2-4</w:t>
        </w:r>
      </w:hyperlink>
      <w:r w:rsidRPr="00C85994">
        <w:rPr>
          <w:rFonts w:ascii="Calibri" w:eastAsia="Times New Roman" w:hAnsi="Calibri" w:cs="Calibri"/>
          <w:sz w:val="24"/>
          <w:lang w:val="nb-NO" w:eastAsia="nb-NO"/>
        </w:rPr>
        <w:t>.</w:t>
      </w:r>
    </w:p>
    <w:p w14:paraId="09D511CD" w14:textId="77777777" w:rsidR="00C85994" w:rsidRPr="00C85994" w:rsidRDefault="00C85994" w:rsidP="00C85994">
      <w:pPr>
        <w:spacing w:before="120"/>
        <w:rPr>
          <w:rFonts w:ascii="Calibri" w:eastAsia="Times New Roman" w:hAnsi="Calibri" w:cs="Calibri"/>
          <w:sz w:val="24"/>
          <w:lang w:val="nb-NO" w:eastAsia="nb-NO"/>
        </w:rPr>
      </w:pPr>
    </w:p>
    <w:p w14:paraId="4E18A623" w14:textId="77777777" w:rsidR="00C85994" w:rsidRPr="00C85994" w:rsidRDefault="00C85994" w:rsidP="00C85994">
      <w:pPr>
        <w:spacing w:line="0" w:lineRule="atLeast"/>
        <w:jc w:val="both"/>
        <w:rPr>
          <w:rFonts w:ascii="Calibri" w:eastAsia="Times New Roman" w:hAnsi="Calibri" w:cs="Calibri"/>
          <w:color w:val="000000"/>
          <w:sz w:val="24"/>
          <w:lang w:val="nb-NO" w:eastAsia="nb-NO"/>
        </w:rPr>
      </w:pPr>
      <w:bookmarkStart w:id="1" w:name="c1"/>
      <w:bookmarkEnd w:id="1"/>
      <w:r w:rsidRPr="00C85994">
        <w:rPr>
          <w:rFonts w:ascii="Calibri" w:eastAsia="Times New Roman" w:hAnsi="Calibri" w:cs="Calibri"/>
          <w:b/>
          <w:bCs/>
          <w:color w:val="000000"/>
          <w:sz w:val="24"/>
          <w:lang w:val="nb-NO" w:eastAsia="nb-NO"/>
        </w:rPr>
        <w:t>§ 6</w:t>
      </w:r>
      <w:r w:rsidRPr="00C85994">
        <w:rPr>
          <w:rFonts w:ascii="Calibri" w:eastAsia="Times New Roman" w:hAnsi="Calibri" w:cs="Calibri"/>
          <w:b/>
          <w:color w:val="000000"/>
          <w:sz w:val="24"/>
          <w:lang w:val="nb-NO" w:eastAsia="nb-NO"/>
        </w:rPr>
        <w:t xml:space="preserve"> </w:t>
      </w:r>
      <w:r w:rsidRPr="00C85994">
        <w:rPr>
          <w:rFonts w:ascii="Calibri" w:eastAsia="Times New Roman" w:hAnsi="Calibri" w:cs="Calibri"/>
          <w:b/>
          <w:color w:val="000000"/>
          <w:sz w:val="24"/>
          <w:lang w:val="nb-NO" w:eastAsia="nb-NO"/>
        </w:rPr>
        <w:tab/>
      </w:r>
      <w:r w:rsidRPr="00C85994">
        <w:rPr>
          <w:rFonts w:ascii="Calibri" w:eastAsia="Times New Roman" w:hAnsi="Calibri" w:cs="Calibri"/>
          <w:b/>
          <w:iCs/>
          <w:color w:val="000000"/>
          <w:sz w:val="24"/>
          <w:lang w:val="nb-NO" w:eastAsia="nb-NO"/>
        </w:rPr>
        <w:t>Regler om stemmerett, valgbarhet og forslagsrett mv.</w:t>
      </w:r>
    </w:p>
    <w:p w14:paraId="22AA5D31" w14:textId="77777777" w:rsidR="00C85994" w:rsidRPr="00C85994" w:rsidRDefault="00C85994" w:rsidP="00C85994">
      <w:pPr>
        <w:spacing w:before="240" w:line="0" w:lineRule="atLeast"/>
        <w:ind w:left="720"/>
        <w:jc w:val="both"/>
        <w:rPr>
          <w:rFonts w:ascii="Calibri" w:eastAsia="Times New Roman" w:hAnsi="Calibri" w:cs="Calibri"/>
          <w:color w:val="000000"/>
          <w:sz w:val="24"/>
          <w:lang w:val="nb-NO" w:eastAsia="nb-NO"/>
        </w:rPr>
      </w:pPr>
      <w:r w:rsidRPr="00C85994">
        <w:rPr>
          <w:rFonts w:ascii="Calibri" w:eastAsia="Times New Roman" w:hAnsi="Calibri" w:cs="Calibri"/>
          <w:color w:val="000000"/>
          <w:sz w:val="24"/>
          <w:lang w:val="nb-NO" w:eastAsia="nb-NO"/>
        </w:rPr>
        <w:t xml:space="preserve">For regler om stemmerett, valgbarhet og forslagsrett, gjelder § 12 og </w:t>
      </w:r>
      <w:hyperlink r:id="rId31" w:anchor="%C2%A7%202-5" w:history="1">
        <w:r w:rsidRPr="00C85994">
          <w:rPr>
            <w:rFonts w:ascii="Calibri" w:eastAsia="Times New Roman" w:hAnsi="Calibri" w:cs="Calibri"/>
            <w:color w:val="0000FF"/>
            <w:sz w:val="24"/>
            <w:u w:val="single"/>
            <w:lang w:val="nb-NO" w:eastAsia="nb-NO"/>
          </w:rPr>
          <w:t>NIFs lov §§ 2-5</w:t>
        </w:r>
      </w:hyperlink>
      <w:r w:rsidRPr="00C85994">
        <w:rPr>
          <w:rFonts w:ascii="Calibri" w:eastAsia="Times New Roman" w:hAnsi="Calibri" w:cs="Calibri"/>
          <w:color w:val="000000"/>
          <w:sz w:val="24"/>
          <w:lang w:val="nb-NO" w:eastAsia="nb-NO"/>
        </w:rPr>
        <w:t xml:space="preserve">, </w:t>
      </w:r>
      <w:hyperlink r:id="rId32" w:anchor="%C2%A72-6" w:history="1">
        <w:r w:rsidRPr="00C85994">
          <w:rPr>
            <w:rFonts w:ascii="Calibri" w:eastAsia="Times New Roman" w:hAnsi="Calibri" w:cs="Calibri"/>
            <w:color w:val="0000FF"/>
            <w:sz w:val="24"/>
            <w:u w:val="single"/>
            <w:lang w:val="nb-NO" w:eastAsia="nb-NO"/>
          </w:rPr>
          <w:t>2-6</w:t>
        </w:r>
      </w:hyperlink>
      <w:r w:rsidRPr="00C85994">
        <w:rPr>
          <w:rFonts w:ascii="Calibri" w:eastAsia="Times New Roman" w:hAnsi="Calibri" w:cs="Calibri"/>
          <w:color w:val="000000"/>
          <w:sz w:val="24"/>
          <w:lang w:val="nb-NO" w:eastAsia="nb-NO"/>
        </w:rPr>
        <w:t xml:space="preserve">, </w:t>
      </w:r>
      <w:hyperlink r:id="rId33" w:anchor="%C2%A72-7" w:history="1">
        <w:r w:rsidRPr="00C85994">
          <w:rPr>
            <w:rFonts w:ascii="Calibri" w:eastAsia="Times New Roman" w:hAnsi="Calibri" w:cs="Calibri"/>
            <w:color w:val="0000FF"/>
            <w:sz w:val="24"/>
            <w:u w:val="single"/>
            <w:lang w:val="nb-NO" w:eastAsia="nb-NO"/>
          </w:rPr>
          <w:t>2-7</w:t>
        </w:r>
      </w:hyperlink>
      <w:r w:rsidRPr="00C85994">
        <w:rPr>
          <w:rFonts w:ascii="Calibri" w:eastAsia="Times New Roman" w:hAnsi="Calibri" w:cs="Calibri"/>
          <w:color w:val="000000"/>
          <w:sz w:val="24"/>
          <w:lang w:val="nb-NO" w:eastAsia="nb-NO"/>
        </w:rPr>
        <w:t>.</w:t>
      </w:r>
    </w:p>
    <w:p w14:paraId="7CC5D76C" w14:textId="77777777" w:rsidR="00C85994" w:rsidRPr="00C85994" w:rsidRDefault="00C85994" w:rsidP="00C85994">
      <w:pPr>
        <w:spacing w:line="0" w:lineRule="atLeast"/>
        <w:rPr>
          <w:rFonts w:ascii="Calibri" w:eastAsia="Times New Roman" w:hAnsi="Calibri" w:cs="Calibri"/>
          <w:sz w:val="24"/>
          <w:lang w:val="nb-NO" w:eastAsia="nb-NO"/>
        </w:rPr>
      </w:pPr>
    </w:p>
    <w:p w14:paraId="4CE63408" w14:textId="77777777" w:rsidR="00C85994" w:rsidRPr="00C85994" w:rsidRDefault="00C85994" w:rsidP="00C85994">
      <w:pPr>
        <w:ind w:left="720" w:hanging="720"/>
        <w:jc w:val="both"/>
        <w:rPr>
          <w:rFonts w:ascii="Calibri" w:eastAsia="Times New Roman" w:hAnsi="Calibri" w:cs="Calibri"/>
          <w:b/>
          <w:color w:val="000000"/>
          <w:sz w:val="24"/>
          <w:lang w:val="nb-NO" w:eastAsia="nb-NO"/>
        </w:rPr>
      </w:pPr>
      <w:r w:rsidRPr="00C85994">
        <w:rPr>
          <w:rFonts w:ascii="Calibri" w:eastAsia="Times New Roman" w:hAnsi="Calibri" w:cs="Calibri"/>
          <w:b/>
          <w:bCs/>
          <w:color w:val="000000"/>
          <w:sz w:val="24"/>
          <w:lang w:val="nb-NO" w:eastAsia="nb-NO"/>
        </w:rPr>
        <w:t>§ 7</w:t>
      </w:r>
      <w:r w:rsidRPr="00C85994">
        <w:rPr>
          <w:rFonts w:ascii="Calibri" w:eastAsia="Times New Roman" w:hAnsi="Calibri" w:cs="Calibri"/>
          <w:b/>
          <w:color w:val="000000"/>
          <w:sz w:val="24"/>
          <w:lang w:val="nb-NO" w:eastAsia="nb-NO"/>
        </w:rPr>
        <w:t xml:space="preserve"> </w:t>
      </w:r>
      <w:r w:rsidRPr="00C85994">
        <w:rPr>
          <w:rFonts w:ascii="Calibri" w:eastAsia="Times New Roman" w:hAnsi="Calibri" w:cs="Calibri"/>
          <w:b/>
          <w:color w:val="000000"/>
          <w:sz w:val="24"/>
          <w:lang w:val="nb-NO" w:eastAsia="nb-NO"/>
        </w:rPr>
        <w:tab/>
      </w:r>
      <w:r w:rsidRPr="00C85994">
        <w:rPr>
          <w:rFonts w:ascii="Calibri" w:eastAsia="Times New Roman" w:hAnsi="Calibri" w:cs="Calibri"/>
          <w:b/>
          <w:iCs/>
          <w:color w:val="000000"/>
          <w:sz w:val="24"/>
          <w:lang w:val="nb-NO" w:eastAsia="nb-NO"/>
        </w:rPr>
        <w:t>Inhabilitet</w:t>
      </w:r>
      <w:r w:rsidRPr="00C85994">
        <w:rPr>
          <w:rFonts w:ascii="Calibri" w:eastAsia="Times New Roman" w:hAnsi="Calibri" w:cs="Calibri"/>
          <w:b/>
          <w:color w:val="000000"/>
          <w:sz w:val="24"/>
          <w:lang w:val="nb-NO" w:eastAsia="nb-NO"/>
        </w:rPr>
        <w:t xml:space="preserve"> </w:t>
      </w:r>
    </w:p>
    <w:p w14:paraId="36670307" w14:textId="77777777" w:rsidR="00C85994" w:rsidRPr="00C85994" w:rsidRDefault="00C85994" w:rsidP="00C85994">
      <w:pPr>
        <w:ind w:left="720" w:hanging="720"/>
        <w:jc w:val="both"/>
        <w:rPr>
          <w:rFonts w:ascii="Calibri" w:eastAsia="Times New Roman" w:hAnsi="Calibri" w:cs="Calibri"/>
          <w:b/>
          <w:color w:val="000000"/>
          <w:sz w:val="24"/>
          <w:lang w:val="nb-NO" w:eastAsia="nb-NO"/>
        </w:rPr>
      </w:pPr>
    </w:p>
    <w:p w14:paraId="28EC0181" w14:textId="77777777" w:rsidR="00C85994" w:rsidRPr="00C85994" w:rsidRDefault="00C85994" w:rsidP="00C85994">
      <w:pPr>
        <w:ind w:left="720"/>
        <w:jc w:val="both"/>
        <w:rPr>
          <w:rFonts w:ascii="Calibri" w:eastAsia="Times New Roman" w:hAnsi="Calibri" w:cs="Calibri"/>
          <w:color w:val="000000"/>
          <w:sz w:val="24"/>
          <w:lang w:val="nb-NO" w:eastAsia="nb-NO"/>
        </w:rPr>
      </w:pPr>
      <w:r w:rsidRPr="00C85994">
        <w:rPr>
          <w:rFonts w:ascii="Calibri" w:eastAsia="Times New Roman" w:hAnsi="Calibri" w:cs="Calibri"/>
          <w:color w:val="000000"/>
          <w:sz w:val="24"/>
          <w:lang w:val="nb-NO" w:eastAsia="nb-NO"/>
        </w:rPr>
        <w:t xml:space="preserve">For regler om inhabilitet, gjelder </w:t>
      </w:r>
      <w:hyperlink r:id="rId34" w:anchor="%C2%A72-8" w:history="1">
        <w:r w:rsidRPr="00C85994">
          <w:rPr>
            <w:rFonts w:ascii="Calibri" w:eastAsia="Times New Roman" w:hAnsi="Calibri" w:cs="Calibri"/>
            <w:color w:val="0000FF"/>
            <w:sz w:val="24"/>
            <w:u w:val="single"/>
            <w:lang w:val="nb-NO" w:eastAsia="nb-NO"/>
          </w:rPr>
          <w:t>NIFs lov § 2-8</w:t>
        </w:r>
      </w:hyperlink>
      <w:r w:rsidRPr="00C85994">
        <w:rPr>
          <w:rFonts w:ascii="Calibri" w:eastAsia="Times New Roman" w:hAnsi="Calibri" w:cs="Calibri"/>
          <w:color w:val="000000"/>
          <w:sz w:val="24"/>
          <w:lang w:val="nb-NO" w:eastAsia="nb-NO"/>
        </w:rPr>
        <w:t>.</w:t>
      </w:r>
    </w:p>
    <w:p w14:paraId="0102832A" w14:textId="77777777" w:rsidR="00C85994" w:rsidRPr="00C85994" w:rsidRDefault="00C85994" w:rsidP="00C85994">
      <w:pPr>
        <w:ind w:left="720" w:hanging="720"/>
        <w:jc w:val="both"/>
        <w:rPr>
          <w:rFonts w:ascii="Calibri" w:eastAsia="Times New Roman" w:hAnsi="Calibri" w:cs="Calibri"/>
          <w:color w:val="000000"/>
          <w:sz w:val="24"/>
          <w:lang w:val="nb-NO" w:eastAsia="nb-NO"/>
        </w:rPr>
      </w:pPr>
    </w:p>
    <w:p w14:paraId="586E98CE" w14:textId="77777777" w:rsidR="00C85994" w:rsidRPr="00C85994" w:rsidRDefault="00C85994" w:rsidP="00C85994">
      <w:pPr>
        <w:jc w:val="both"/>
        <w:rPr>
          <w:rFonts w:ascii="Calibri" w:eastAsia="Times New Roman" w:hAnsi="Calibri" w:cs="Calibri"/>
          <w:b/>
          <w:color w:val="000000"/>
          <w:sz w:val="24"/>
          <w:lang w:val="nb-NO" w:eastAsia="nb-NO"/>
        </w:rPr>
      </w:pPr>
      <w:r w:rsidRPr="00C85994">
        <w:rPr>
          <w:rFonts w:ascii="Calibri" w:eastAsia="Times New Roman" w:hAnsi="Calibri" w:cs="Calibri"/>
          <w:b/>
          <w:bCs/>
          <w:color w:val="000000"/>
          <w:sz w:val="24"/>
          <w:lang w:val="nb-NO" w:eastAsia="nb-NO"/>
        </w:rPr>
        <w:t>§ 8</w:t>
      </w:r>
      <w:r w:rsidRPr="00C85994">
        <w:rPr>
          <w:rFonts w:ascii="Calibri" w:eastAsia="Times New Roman" w:hAnsi="Calibri" w:cs="Calibri"/>
          <w:b/>
          <w:color w:val="000000"/>
          <w:sz w:val="24"/>
          <w:lang w:val="nb-NO" w:eastAsia="nb-NO"/>
        </w:rPr>
        <w:t xml:space="preserve"> </w:t>
      </w:r>
      <w:r w:rsidRPr="00C85994">
        <w:rPr>
          <w:rFonts w:ascii="Calibri" w:eastAsia="Times New Roman" w:hAnsi="Calibri" w:cs="Calibri"/>
          <w:b/>
          <w:color w:val="000000"/>
          <w:sz w:val="24"/>
          <w:lang w:val="nb-NO" w:eastAsia="nb-NO"/>
        </w:rPr>
        <w:tab/>
      </w:r>
      <w:r w:rsidRPr="00C85994">
        <w:rPr>
          <w:rFonts w:ascii="Calibri" w:eastAsia="Times New Roman" w:hAnsi="Calibri" w:cs="Calibri"/>
          <w:b/>
          <w:iCs/>
          <w:color w:val="000000"/>
          <w:sz w:val="24"/>
          <w:lang w:val="nb-NO" w:eastAsia="nb-NO"/>
        </w:rPr>
        <w:t>Vedtaksførhet, flertallskrav og protokoll</w:t>
      </w:r>
      <w:r w:rsidRPr="00C85994">
        <w:rPr>
          <w:rFonts w:ascii="Calibri" w:eastAsia="Times New Roman" w:hAnsi="Calibri" w:cs="Calibri"/>
          <w:b/>
          <w:color w:val="000000"/>
          <w:sz w:val="24"/>
          <w:lang w:val="nb-NO" w:eastAsia="nb-NO"/>
        </w:rPr>
        <w:t xml:space="preserve"> </w:t>
      </w:r>
    </w:p>
    <w:p w14:paraId="25E8F9AB" w14:textId="77777777" w:rsidR="00C85994" w:rsidRPr="00C85994" w:rsidRDefault="00C85994" w:rsidP="00C85994">
      <w:pPr>
        <w:ind w:left="720" w:hanging="720"/>
        <w:jc w:val="both"/>
        <w:rPr>
          <w:rFonts w:ascii="Calibri" w:eastAsia="Times New Roman" w:hAnsi="Calibri" w:cs="Calibri"/>
          <w:color w:val="000000"/>
          <w:sz w:val="24"/>
          <w:lang w:val="nb-NO" w:eastAsia="nb-NO"/>
        </w:rPr>
      </w:pPr>
    </w:p>
    <w:p w14:paraId="75BEEA76" w14:textId="77777777" w:rsidR="00C85994" w:rsidRPr="00C85994" w:rsidRDefault="00C85994" w:rsidP="00C85994">
      <w:pPr>
        <w:ind w:left="720"/>
        <w:jc w:val="both"/>
        <w:rPr>
          <w:rFonts w:ascii="Calibri" w:eastAsia="Times New Roman" w:hAnsi="Calibri" w:cs="Calibri"/>
          <w:color w:val="000000"/>
          <w:sz w:val="24"/>
          <w:lang w:val="nb-NO" w:eastAsia="nb-NO"/>
        </w:rPr>
      </w:pPr>
      <w:r w:rsidRPr="00C85994">
        <w:rPr>
          <w:rFonts w:ascii="Calibri" w:eastAsia="Times New Roman" w:hAnsi="Calibri" w:cs="Calibri"/>
          <w:color w:val="000000"/>
          <w:sz w:val="24"/>
          <w:lang w:val="nb-NO" w:eastAsia="nb-NO"/>
        </w:rPr>
        <w:t>For regler om vedtaksførhet, flertallskrav og protokoll, gjelder</w:t>
      </w:r>
      <w:hyperlink r:id="rId35" w:anchor="%C2%A72-9" w:history="1">
        <w:r w:rsidRPr="00C85994">
          <w:rPr>
            <w:rFonts w:ascii="Calibri" w:eastAsia="Times New Roman" w:hAnsi="Calibri" w:cs="Calibri"/>
            <w:color w:val="0000FF"/>
            <w:sz w:val="24"/>
            <w:u w:val="single"/>
            <w:lang w:val="nb-NO" w:eastAsia="nb-NO"/>
          </w:rPr>
          <w:t xml:space="preserve"> NIFs lov § 2-9</w:t>
        </w:r>
      </w:hyperlink>
      <w:r w:rsidRPr="00C85994">
        <w:rPr>
          <w:rFonts w:ascii="Calibri" w:eastAsia="Times New Roman" w:hAnsi="Calibri" w:cs="Calibri"/>
          <w:color w:val="000000"/>
          <w:sz w:val="24"/>
          <w:lang w:val="nb-NO" w:eastAsia="nb-NO"/>
        </w:rPr>
        <w:t>.</w:t>
      </w:r>
    </w:p>
    <w:p w14:paraId="3835ACCD" w14:textId="77777777" w:rsidR="00C85994" w:rsidRPr="00C85994" w:rsidRDefault="00C85994" w:rsidP="00C85994">
      <w:pPr>
        <w:jc w:val="both"/>
        <w:rPr>
          <w:rFonts w:ascii="Calibri" w:eastAsia="Times New Roman" w:hAnsi="Calibri" w:cs="Calibri"/>
          <w:color w:val="000000"/>
          <w:sz w:val="24"/>
          <w:lang w:val="nb-NO" w:eastAsia="nb-NO"/>
        </w:rPr>
      </w:pPr>
    </w:p>
    <w:p w14:paraId="7E32F8BB" w14:textId="77777777" w:rsidR="00C85994" w:rsidRPr="00C85994" w:rsidRDefault="00C85994" w:rsidP="00C85994">
      <w:pPr>
        <w:jc w:val="both"/>
        <w:rPr>
          <w:rFonts w:ascii="Calibri" w:eastAsia="Times New Roman" w:hAnsi="Calibri" w:cs="Calibri"/>
          <w:b/>
          <w:color w:val="000000"/>
          <w:sz w:val="24"/>
          <w:lang w:val="nb-NO" w:eastAsia="nb-NO"/>
        </w:rPr>
      </w:pPr>
      <w:r w:rsidRPr="00C85994">
        <w:rPr>
          <w:rFonts w:ascii="Calibri" w:eastAsia="Times New Roman" w:hAnsi="Calibri" w:cs="Calibri"/>
          <w:b/>
          <w:bCs/>
          <w:color w:val="000000"/>
          <w:sz w:val="24"/>
          <w:lang w:val="nb-NO" w:eastAsia="nb-NO"/>
        </w:rPr>
        <w:t>§ 9</w:t>
      </w:r>
      <w:r w:rsidRPr="00C85994">
        <w:rPr>
          <w:rFonts w:ascii="Calibri" w:eastAsia="Times New Roman" w:hAnsi="Calibri" w:cs="Calibri"/>
          <w:b/>
          <w:color w:val="000000"/>
          <w:sz w:val="24"/>
          <w:lang w:val="nb-NO" w:eastAsia="nb-NO"/>
        </w:rPr>
        <w:t xml:space="preserve"> </w:t>
      </w:r>
      <w:r w:rsidRPr="00C85994">
        <w:rPr>
          <w:rFonts w:ascii="Calibri" w:eastAsia="Times New Roman" w:hAnsi="Calibri" w:cs="Calibri"/>
          <w:b/>
          <w:color w:val="000000"/>
          <w:sz w:val="24"/>
          <w:lang w:val="nb-NO" w:eastAsia="nb-NO"/>
        </w:rPr>
        <w:tab/>
      </w:r>
      <w:r w:rsidRPr="00C85994">
        <w:rPr>
          <w:rFonts w:ascii="Calibri" w:eastAsia="Times New Roman" w:hAnsi="Calibri" w:cs="Calibri"/>
          <w:b/>
          <w:iCs/>
          <w:color w:val="000000"/>
          <w:sz w:val="24"/>
          <w:lang w:val="nb-NO" w:eastAsia="nb-NO"/>
        </w:rPr>
        <w:t>Refusjon av utgifter og godtgjørelse</w:t>
      </w:r>
      <w:r w:rsidRPr="00C85994">
        <w:rPr>
          <w:rFonts w:ascii="Calibri" w:eastAsia="Times New Roman" w:hAnsi="Calibri" w:cs="Calibri"/>
          <w:b/>
          <w:color w:val="000000"/>
          <w:sz w:val="24"/>
          <w:lang w:val="nb-NO" w:eastAsia="nb-NO"/>
        </w:rPr>
        <w:t xml:space="preserve"> </w:t>
      </w:r>
    </w:p>
    <w:p w14:paraId="047D09FC" w14:textId="77777777" w:rsidR="00C85994" w:rsidRPr="00C85994" w:rsidRDefault="00C85994" w:rsidP="00C85994">
      <w:pPr>
        <w:tabs>
          <w:tab w:val="left" w:pos="709"/>
        </w:tabs>
        <w:jc w:val="both"/>
        <w:rPr>
          <w:rFonts w:ascii="Calibri" w:eastAsia="Times New Roman" w:hAnsi="Calibri" w:cs="Calibri"/>
          <w:b/>
          <w:color w:val="000000"/>
          <w:sz w:val="24"/>
          <w:lang w:val="nb-NO" w:eastAsia="nb-NO"/>
        </w:rPr>
      </w:pPr>
    </w:p>
    <w:p w14:paraId="4BF4B953" w14:textId="77777777" w:rsidR="00C85994" w:rsidRPr="00C85994" w:rsidRDefault="00C85994" w:rsidP="00C85994">
      <w:pPr>
        <w:tabs>
          <w:tab w:val="left" w:pos="709"/>
        </w:tabs>
        <w:jc w:val="both"/>
        <w:rPr>
          <w:rFonts w:ascii="Calibri" w:eastAsia="Times New Roman" w:hAnsi="Calibri" w:cs="Calibri"/>
          <w:bCs/>
          <w:color w:val="000000"/>
          <w:sz w:val="24"/>
          <w:lang w:val="nb-NO" w:eastAsia="nb-NO"/>
        </w:rPr>
      </w:pPr>
      <w:r w:rsidRPr="00C85994">
        <w:rPr>
          <w:rFonts w:ascii="Calibri" w:eastAsia="Times New Roman" w:hAnsi="Calibri" w:cs="Calibri"/>
          <w:bCs/>
          <w:color w:val="000000"/>
          <w:sz w:val="24"/>
          <w:lang w:val="nb-NO" w:eastAsia="nb-NO"/>
        </w:rPr>
        <w:tab/>
        <w:t xml:space="preserve">For regler om refusjon av utgifter og godtgjørelse, gjelder </w:t>
      </w:r>
      <w:hyperlink r:id="rId36" w:anchor="%C2%A72-10" w:history="1">
        <w:r w:rsidRPr="00C85994">
          <w:rPr>
            <w:rFonts w:ascii="Calibri" w:eastAsia="Times New Roman" w:hAnsi="Calibri" w:cs="Calibri"/>
            <w:bCs/>
            <w:color w:val="0000FF"/>
            <w:sz w:val="24"/>
            <w:u w:val="single"/>
            <w:lang w:val="nb-NO" w:eastAsia="nb-NO"/>
          </w:rPr>
          <w:t>NIFs lov § 2-10</w:t>
        </w:r>
      </w:hyperlink>
      <w:r w:rsidRPr="00C85994">
        <w:rPr>
          <w:rFonts w:ascii="Calibri" w:eastAsia="Times New Roman" w:hAnsi="Calibri" w:cs="Calibri"/>
          <w:color w:val="000000"/>
          <w:sz w:val="24"/>
          <w:lang w:val="nb-NO" w:eastAsia="nb-NO"/>
        </w:rPr>
        <w:t>.</w:t>
      </w:r>
    </w:p>
    <w:p w14:paraId="06768883" w14:textId="77777777" w:rsidR="00C85994" w:rsidRPr="00C85994" w:rsidRDefault="00C85994" w:rsidP="00C85994">
      <w:pPr>
        <w:jc w:val="both"/>
        <w:rPr>
          <w:rFonts w:ascii="Calibri" w:eastAsia="Times New Roman" w:hAnsi="Calibri" w:cs="Calibri"/>
          <w:b/>
          <w:sz w:val="24"/>
          <w:lang w:val="nb-NO" w:eastAsia="nb-NO"/>
        </w:rPr>
      </w:pPr>
    </w:p>
    <w:p w14:paraId="0C5FB786" w14:textId="77777777" w:rsidR="00C85994" w:rsidRPr="00C85994" w:rsidRDefault="00C85994" w:rsidP="00C85994">
      <w:pPr>
        <w:jc w:val="both"/>
        <w:rPr>
          <w:rFonts w:ascii="Calibri" w:eastAsia="Times New Roman" w:hAnsi="Calibri" w:cs="Calibri"/>
          <w:sz w:val="24"/>
          <w:lang w:val="nb-NO" w:eastAsia="nb-NO"/>
        </w:rPr>
      </w:pPr>
      <w:r w:rsidRPr="00C85994">
        <w:rPr>
          <w:rFonts w:ascii="Calibri" w:eastAsia="Times New Roman" w:hAnsi="Calibri" w:cs="Calibri"/>
          <w:b/>
          <w:sz w:val="24"/>
          <w:lang w:val="nb-NO" w:eastAsia="nb-NO"/>
        </w:rPr>
        <w:t xml:space="preserve">§ 10 </w:t>
      </w:r>
      <w:r w:rsidRPr="00C85994">
        <w:rPr>
          <w:rFonts w:ascii="Calibri" w:eastAsia="Times New Roman" w:hAnsi="Calibri" w:cs="Calibri"/>
          <w:b/>
          <w:sz w:val="24"/>
          <w:lang w:val="nb-NO" w:eastAsia="nb-NO"/>
        </w:rPr>
        <w:tab/>
        <w:t>Regnskaps- og revisjon mv.</w:t>
      </w:r>
      <w:r w:rsidRPr="00C85994">
        <w:rPr>
          <w:rFonts w:ascii="Calibri" w:eastAsia="Times New Roman" w:hAnsi="Calibri" w:cs="Calibri"/>
          <w:sz w:val="24"/>
          <w:lang w:val="nb-NO" w:eastAsia="nb-NO"/>
        </w:rPr>
        <w:t xml:space="preserve"> </w:t>
      </w:r>
    </w:p>
    <w:p w14:paraId="4F10506B" w14:textId="77777777" w:rsidR="00C85994" w:rsidRPr="00C85994" w:rsidRDefault="00C85994" w:rsidP="00C85994">
      <w:pPr>
        <w:jc w:val="both"/>
        <w:rPr>
          <w:rFonts w:ascii="Calibri" w:eastAsia="Times New Roman" w:hAnsi="Calibri" w:cs="Calibri"/>
          <w:b/>
          <w:sz w:val="24"/>
          <w:lang w:val="nb-NO" w:eastAsia="nb-NO"/>
        </w:rPr>
      </w:pPr>
    </w:p>
    <w:p w14:paraId="3FE9F050" w14:textId="77777777" w:rsidR="00C85994" w:rsidRPr="00C85994" w:rsidRDefault="00C85994" w:rsidP="00C85994">
      <w:pPr>
        <w:ind w:firstLine="720"/>
        <w:jc w:val="both"/>
        <w:rPr>
          <w:rFonts w:ascii="Calibri" w:eastAsia="Times New Roman" w:hAnsi="Calibri" w:cs="Calibri"/>
          <w:sz w:val="24"/>
          <w:lang w:val="nb-NO" w:eastAsia="nb-NO"/>
        </w:rPr>
      </w:pPr>
      <w:r w:rsidRPr="00C85994">
        <w:rPr>
          <w:rFonts w:ascii="Calibri" w:eastAsia="Times New Roman" w:hAnsi="Calibri" w:cs="Calibri"/>
          <w:bCs/>
          <w:sz w:val="24"/>
          <w:lang w:val="nb-NO" w:eastAsia="nb-NO"/>
        </w:rPr>
        <w:t xml:space="preserve">For regler om regnskap og revisjon mv., gjelder </w:t>
      </w:r>
      <w:hyperlink r:id="rId37" w:anchor="%C2%A71-7" w:history="1">
        <w:r w:rsidRPr="00C85994">
          <w:rPr>
            <w:rFonts w:ascii="Calibri" w:eastAsia="Times New Roman" w:hAnsi="Calibri" w:cs="Calibri"/>
            <w:color w:val="0000FF"/>
            <w:sz w:val="24"/>
            <w:u w:val="single"/>
            <w:lang w:val="nb-NO" w:eastAsia="nb-NO"/>
          </w:rPr>
          <w:t>NIFs lov §§ 1-7</w:t>
        </w:r>
      </w:hyperlink>
      <w:r w:rsidRPr="00C85994">
        <w:rPr>
          <w:rFonts w:ascii="Calibri" w:eastAsia="Times New Roman" w:hAnsi="Calibri" w:cs="Calibri"/>
          <w:sz w:val="24"/>
          <w:lang w:val="nb-NO" w:eastAsia="nb-NO"/>
        </w:rPr>
        <w:t xml:space="preserve">, </w:t>
      </w:r>
      <w:hyperlink r:id="rId38" w:anchor="%C2%A72-11" w:history="1">
        <w:r w:rsidRPr="00C85994">
          <w:rPr>
            <w:rFonts w:ascii="Calibri" w:eastAsia="Times New Roman" w:hAnsi="Calibri" w:cs="Calibri"/>
            <w:color w:val="0000FF"/>
            <w:sz w:val="24"/>
            <w:u w:val="single"/>
            <w:lang w:val="nb-NO" w:eastAsia="nb-NO"/>
          </w:rPr>
          <w:t>2-11</w:t>
        </w:r>
      </w:hyperlink>
      <w:r w:rsidRPr="00C85994">
        <w:rPr>
          <w:rFonts w:ascii="Calibri" w:eastAsia="Times New Roman" w:hAnsi="Calibri" w:cs="Calibri"/>
          <w:sz w:val="24"/>
          <w:lang w:val="nb-NO" w:eastAsia="nb-NO"/>
        </w:rPr>
        <w:t xml:space="preserve">, </w:t>
      </w:r>
      <w:hyperlink r:id="rId39" w:anchor="%C2%A72-13" w:history="1">
        <w:r w:rsidRPr="00C85994">
          <w:rPr>
            <w:rFonts w:ascii="Calibri" w:eastAsia="Times New Roman" w:hAnsi="Calibri" w:cs="Calibri"/>
            <w:color w:val="0000FF"/>
            <w:sz w:val="24"/>
            <w:u w:val="single"/>
            <w:lang w:val="nb-NO" w:eastAsia="nb-NO"/>
          </w:rPr>
          <w:t>2-13</w:t>
        </w:r>
      </w:hyperlink>
      <w:r w:rsidRPr="00C85994">
        <w:rPr>
          <w:rFonts w:ascii="Calibri" w:eastAsia="Times New Roman" w:hAnsi="Calibri" w:cs="Calibri"/>
          <w:sz w:val="24"/>
          <w:lang w:val="nb-NO" w:eastAsia="nb-NO"/>
        </w:rPr>
        <w:t xml:space="preserve"> og </w:t>
      </w:r>
      <w:hyperlink r:id="rId40" w:anchor="%C2%A72-14" w:history="1">
        <w:r w:rsidRPr="00C85994">
          <w:rPr>
            <w:rFonts w:ascii="Calibri" w:eastAsia="Times New Roman" w:hAnsi="Calibri" w:cs="Calibri"/>
            <w:color w:val="0000FF"/>
            <w:sz w:val="24"/>
            <w:u w:val="single"/>
            <w:lang w:val="nb-NO" w:eastAsia="nb-NO"/>
          </w:rPr>
          <w:t>2-14</w:t>
        </w:r>
      </w:hyperlink>
      <w:r w:rsidRPr="00C85994">
        <w:rPr>
          <w:rFonts w:ascii="Calibri" w:eastAsia="Times New Roman" w:hAnsi="Calibri" w:cs="Calibri"/>
          <w:sz w:val="24"/>
          <w:lang w:val="nb-NO" w:eastAsia="nb-NO"/>
        </w:rPr>
        <w:t>.</w:t>
      </w:r>
      <w:bookmarkStart w:id="2" w:name="signatur"/>
      <w:bookmarkEnd w:id="2"/>
    </w:p>
    <w:p w14:paraId="0CB505EE" w14:textId="77777777" w:rsidR="00C85994" w:rsidRPr="00C85994" w:rsidRDefault="00C85994" w:rsidP="00C85994">
      <w:pPr>
        <w:jc w:val="both"/>
        <w:rPr>
          <w:rFonts w:ascii="Calibri" w:eastAsia="Times New Roman" w:hAnsi="Calibri" w:cs="Calibri"/>
          <w:b/>
          <w:sz w:val="24"/>
          <w:lang w:val="nb-NO" w:eastAsia="nb-NO"/>
        </w:rPr>
      </w:pPr>
    </w:p>
    <w:p w14:paraId="17B13F46"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11 </w:t>
      </w:r>
      <w:r w:rsidRPr="00C85994">
        <w:rPr>
          <w:rFonts w:ascii="Calibri" w:eastAsia="Times New Roman" w:hAnsi="Calibri" w:cs="Calibri"/>
          <w:b/>
          <w:sz w:val="24"/>
          <w:lang w:val="nb-NO" w:eastAsia="nb-NO"/>
        </w:rPr>
        <w:tab/>
        <w:t xml:space="preserve">Særkretstinget </w:t>
      </w:r>
    </w:p>
    <w:p w14:paraId="05D522AC" w14:textId="77777777" w:rsidR="00C85994" w:rsidRPr="00C85994" w:rsidRDefault="00C85994" w:rsidP="00C85994">
      <w:pPr>
        <w:jc w:val="both"/>
        <w:rPr>
          <w:rFonts w:ascii="Calibri" w:eastAsia="Times New Roman" w:hAnsi="Calibri" w:cs="Calibri"/>
          <w:sz w:val="24"/>
          <w:lang w:val="nb-NO" w:eastAsia="nb-NO"/>
        </w:rPr>
      </w:pPr>
    </w:p>
    <w:p w14:paraId="5C9FC379" w14:textId="77777777" w:rsidR="00C85994" w:rsidRPr="00C85994" w:rsidRDefault="00C85994" w:rsidP="00C85994">
      <w:pPr>
        <w:ind w:left="720" w:hanging="720"/>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(1) </w:t>
      </w:r>
      <w:r w:rsidRPr="00C85994">
        <w:rPr>
          <w:rFonts w:ascii="Calibri" w:eastAsia="Times New Roman" w:hAnsi="Calibri" w:cs="Calibri"/>
          <w:sz w:val="24"/>
          <w:lang w:val="nb-NO" w:eastAsia="nb-NO"/>
        </w:rPr>
        <w:tab/>
        <w:t xml:space="preserve">Særkretsens høyeste myndighet er særkretstinget, som avholdes hvert andre år (i partallsår) innen utgangen av mars. </w:t>
      </w:r>
    </w:p>
    <w:p w14:paraId="781AF27D" w14:textId="77777777" w:rsidR="00C85994" w:rsidRPr="00C85994" w:rsidRDefault="00C85994" w:rsidP="00C85994">
      <w:pPr>
        <w:ind w:left="720" w:hanging="720"/>
        <w:rPr>
          <w:rFonts w:ascii="Calibri" w:eastAsia="Times New Roman" w:hAnsi="Calibri" w:cs="Calibri"/>
          <w:sz w:val="24"/>
          <w:lang w:val="nb-NO" w:eastAsia="nb-NO"/>
        </w:rPr>
      </w:pPr>
    </w:p>
    <w:p w14:paraId="3CD59714" w14:textId="77777777" w:rsidR="00C85994" w:rsidRPr="00C85994" w:rsidRDefault="00C85994" w:rsidP="00C85994">
      <w:pPr>
        <w:ind w:left="720" w:hanging="720"/>
        <w:rPr>
          <w:rFonts w:ascii="Calibri" w:eastAsia="Times New Roman" w:hAnsi="Calibri" w:cs="Calibri"/>
          <w:sz w:val="24"/>
          <w:lang w:val="nb-NO" w:eastAsia="nb-NO"/>
        </w:rPr>
      </w:pPr>
      <w:r w:rsidRPr="00C85994">
        <w:rPr>
          <w:rFonts w:ascii="Calibri" w:eastAsia="Times New Roman" w:hAnsi="Calibri" w:cs="Calibri"/>
          <w:sz w:val="24"/>
          <w:lang w:val="nb-NO" w:eastAsia="nb-NO"/>
        </w:rPr>
        <w:t>(2)</w:t>
      </w:r>
      <w:r w:rsidRPr="00C85994">
        <w:rPr>
          <w:rFonts w:ascii="Calibri" w:eastAsia="Times New Roman" w:hAnsi="Calibri" w:cs="Calibri"/>
          <w:sz w:val="24"/>
          <w:lang w:val="nb-NO" w:eastAsia="nb-NO"/>
        </w:rPr>
        <w:tab/>
        <w:t xml:space="preserve">Ordinært og ekstraordinært særkretsting gjennomføres i samsvar med denne lov og </w:t>
      </w:r>
      <w:hyperlink r:id="rId41" w:anchor="%C2%A72-15" w:history="1">
        <w:r w:rsidRPr="00C85994">
          <w:rPr>
            <w:rFonts w:ascii="Calibri" w:eastAsia="Times New Roman" w:hAnsi="Calibri" w:cs="Calibri"/>
            <w:color w:val="0000FF"/>
            <w:sz w:val="24"/>
            <w:u w:val="single"/>
            <w:lang w:val="nb-NO" w:eastAsia="nb-NO"/>
          </w:rPr>
          <w:t>NIFs lov §§ 2-15</w:t>
        </w:r>
      </w:hyperlink>
      <w:r w:rsidRPr="00C85994">
        <w:rPr>
          <w:rFonts w:ascii="Calibri" w:eastAsia="Times New Roman" w:hAnsi="Calibri" w:cs="Calibri"/>
          <w:sz w:val="24"/>
          <w:lang w:val="nb-NO" w:eastAsia="nb-NO"/>
        </w:rPr>
        <w:t xml:space="preserve">, </w:t>
      </w:r>
      <w:hyperlink r:id="rId42" w:anchor="%C2%A72-16" w:history="1">
        <w:r w:rsidRPr="00C85994">
          <w:rPr>
            <w:rFonts w:ascii="Calibri" w:eastAsia="Times New Roman" w:hAnsi="Calibri" w:cs="Calibri"/>
            <w:color w:val="0000FF"/>
            <w:sz w:val="24"/>
            <w:u w:val="single"/>
            <w:lang w:val="nb-NO" w:eastAsia="nb-NO"/>
          </w:rPr>
          <w:t>2-16</w:t>
        </w:r>
      </w:hyperlink>
      <w:r w:rsidRPr="00C85994">
        <w:rPr>
          <w:rFonts w:ascii="Calibri" w:eastAsia="Times New Roman" w:hAnsi="Calibri" w:cs="Calibri"/>
          <w:sz w:val="24"/>
          <w:lang w:val="nb-NO" w:eastAsia="nb-NO"/>
        </w:rPr>
        <w:t xml:space="preserve">, </w:t>
      </w:r>
      <w:hyperlink r:id="rId43" w:anchor="%C2%A72-17" w:history="1">
        <w:r w:rsidRPr="00C85994">
          <w:rPr>
            <w:rFonts w:ascii="Calibri" w:eastAsia="Times New Roman" w:hAnsi="Calibri" w:cs="Calibri"/>
            <w:color w:val="0000FF"/>
            <w:sz w:val="24"/>
            <w:u w:val="single"/>
            <w:lang w:val="nb-NO" w:eastAsia="nb-NO"/>
          </w:rPr>
          <w:t>2-17</w:t>
        </w:r>
      </w:hyperlink>
      <w:r w:rsidRPr="00C85994">
        <w:rPr>
          <w:rFonts w:ascii="Calibri" w:eastAsia="Times New Roman" w:hAnsi="Calibri" w:cs="Calibri"/>
          <w:sz w:val="24"/>
          <w:lang w:val="nb-NO" w:eastAsia="nb-NO"/>
        </w:rPr>
        <w:t xml:space="preserve">, </w:t>
      </w:r>
      <w:hyperlink r:id="rId44" w:anchor="%C2%A72-19" w:history="1">
        <w:r w:rsidRPr="00C85994">
          <w:rPr>
            <w:rFonts w:ascii="Calibri" w:eastAsia="Times New Roman" w:hAnsi="Calibri" w:cs="Calibri"/>
            <w:color w:val="0000FF"/>
            <w:sz w:val="24"/>
            <w:u w:val="single"/>
            <w:lang w:val="nb-NO" w:eastAsia="nb-NO"/>
          </w:rPr>
          <w:t>2-19</w:t>
        </w:r>
      </w:hyperlink>
      <w:r w:rsidRPr="00C85994">
        <w:rPr>
          <w:rFonts w:ascii="Calibri" w:eastAsia="Times New Roman" w:hAnsi="Calibri" w:cs="Calibri"/>
          <w:sz w:val="24"/>
          <w:lang w:val="nb-NO" w:eastAsia="nb-NO"/>
        </w:rPr>
        <w:t xml:space="preserve">, </w:t>
      </w:r>
      <w:hyperlink r:id="rId45" w:anchor="%C2%A72-20" w:history="1">
        <w:r w:rsidRPr="00C85994">
          <w:rPr>
            <w:rFonts w:ascii="Calibri" w:eastAsia="Times New Roman" w:hAnsi="Calibri" w:cs="Calibri"/>
            <w:color w:val="0000FF"/>
            <w:sz w:val="24"/>
            <w:u w:val="single"/>
            <w:lang w:val="nb-NO" w:eastAsia="nb-NO"/>
          </w:rPr>
          <w:t>2-20</w:t>
        </w:r>
      </w:hyperlink>
      <w:r w:rsidRPr="00C85994">
        <w:rPr>
          <w:rFonts w:ascii="Calibri" w:eastAsia="Times New Roman" w:hAnsi="Calibri" w:cs="Calibri"/>
          <w:sz w:val="24"/>
          <w:lang w:val="nb-NO" w:eastAsia="nb-NO"/>
        </w:rPr>
        <w:t>.</w:t>
      </w:r>
    </w:p>
    <w:p w14:paraId="6911A2DE" w14:textId="77777777" w:rsidR="00C85994" w:rsidRPr="00C85994" w:rsidRDefault="00C85994" w:rsidP="00C85994">
      <w:pPr>
        <w:jc w:val="both"/>
        <w:rPr>
          <w:rFonts w:ascii="Calibri" w:eastAsia="Times New Roman" w:hAnsi="Calibri" w:cs="Calibri"/>
          <w:sz w:val="24"/>
          <w:lang w:val="nb-NO" w:eastAsia="nb-NO"/>
        </w:rPr>
      </w:pPr>
    </w:p>
    <w:p w14:paraId="64A21F39"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12 </w:t>
      </w:r>
      <w:r w:rsidRPr="00C85994">
        <w:rPr>
          <w:rFonts w:ascii="Calibri" w:eastAsia="Times New Roman" w:hAnsi="Calibri" w:cs="Calibri"/>
          <w:b/>
          <w:sz w:val="24"/>
          <w:lang w:val="nb-NO" w:eastAsia="nb-NO"/>
        </w:rPr>
        <w:tab/>
        <w:t xml:space="preserve"> Møterett, talerett, forslagsrett og stemmerett</w:t>
      </w:r>
    </w:p>
    <w:p w14:paraId="3A94C239" w14:textId="77777777" w:rsidR="00C85994" w:rsidRPr="00C85994" w:rsidRDefault="00C85994" w:rsidP="00C85994">
      <w:pPr>
        <w:jc w:val="both"/>
        <w:rPr>
          <w:rFonts w:ascii="Calibri" w:eastAsia="Times New Roman" w:hAnsi="Calibri" w:cs="Calibri"/>
          <w:b/>
          <w:sz w:val="24"/>
          <w:lang w:val="nb-NO" w:eastAsia="nb-NO"/>
        </w:rPr>
      </w:pPr>
    </w:p>
    <w:p w14:paraId="77EBC97D" w14:textId="77777777" w:rsidR="00C85994" w:rsidRPr="00C85994" w:rsidRDefault="00C85994" w:rsidP="00C85994">
      <w:p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(1)</w:t>
      </w:r>
      <w:r w:rsidRPr="00C85994">
        <w:rPr>
          <w:rFonts w:ascii="Calibri" w:eastAsia="Times New Roman" w:hAnsi="Calibri" w:cs="Calibri"/>
          <w:b/>
          <w:sz w:val="24"/>
          <w:lang w:val="nb-NO" w:eastAsia="nb-NO"/>
        </w:rPr>
        <w:tab/>
      </w:r>
      <w:r w:rsidRPr="00C85994">
        <w:rPr>
          <w:rFonts w:ascii="Calibri" w:eastAsia="Times New Roman" w:hAnsi="Calibri" w:cs="Calibri"/>
          <w:sz w:val="24"/>
          <w:lang w:val="nb-NO" w:eastAsia="nb-NO"/>
        </w:rPr>
        <w:t xml:space="preserve">Forslagsrett til særkretstinget: </w:t>
      </w:r>
    </w:p>
    <w:p w14:paraId="2B9DB6E0" w14:textId="77777777" w:rsidR="00C85994" w:rsidRPr="00C85994" w:rsidRDefault="00C85994" w:rsidP="00C85994">
      <w:pPr>
        <w:numPr>
          <w:ilvl w:val="0"/>
          <w:numId w:val="8"/>
        </w:numPr>
        <w:contextualSpacing/>
        <w:jc w:val="both"/>
        <w:rPr>
          <w:rFonts w:ascii="Calibri" w:eastAsia="Times New Roman" w:hAnsi="Calibri" w:cs="Calibri"/>
          <w:color w:val="000000"/>
          <w:sz w:val="24"/>
          <w:lang w:val="nb-NO" w:eastAsia="nb-NO"/>
        </w:rPr>
      </w:pPr>
      <w:r w:rsidRPr="00C85994">
        <w:rPr>
          <w:rFonts w:ascii="Calibri" w:eastAsia="Times New Roman" w:hAnsi="Calibri" w:cs="Calibri"/>
          <w:color w:val="000000"/>
          <w:sz w:val="24"/>
          <w:lang w:val="nb-NO" w:eastAsia="nb-NO"/>
        </w:rPr>
        <w:t xml:space="preserve">     Styret</w:t>
      </w:r>
    </w:p>
    <w:p w14:paraId="5C7D6998" w14:textId="77777777" w:rsidR="00C85994" w:rsidRPr="00C85994" w:rsidRDefault="00C85994" w:rsidP="00C85994">
      <w:pPr>
        <w:numPr>
          <w:ilvl w:val="0"/>
          <w:numId w:val="8"/>
        </w:numPr>
        <w:contextualSpacing/>
        <w:jc w:val="both"/>
        <w:rPr>
          <w:rFonts w:ascii="Calibri" w:eastAsia="Times New Roman" w:hAnsi="Calibri" w:cs="Calibri"/>
          <w:color w:val="000000"/>
          <w:sz w:val="24"/>
          <w:lang w:val="nb-NO" w:eastAsia="nb-NO"/>
        </w:rPr>
      </w:pPr>
      <w:r w:rsidRPr="00C85994">
        <w:rPr>
          <w:rFonts w:ascii="Calibri" w:eastAsia="Times New Roman" w:hAnsi="Calibri" w:cs="Calibri"/>
          <w:color w:val="000000"/>
          <w:sz w:val="24"/>
          <w:lang w:val="nb-NO" w:eastAsia="nb-NO"/>
        </w:rPr>
        <w:t xml:space="preserve">     Et representasjonsberettiget idrettslag </w:t>
      </w:r>
    </w:p>
    <w:p w14:paraId="5248CB3A" w14:textId="77777777" w:rsidR="00C85994" w:rsidRPr="00C85994" w:rsidRDefault="00C85994" w:rsidP="00C85994">
      <w:pPr>
        <w:numPr>
          <w:ilvl w:val="0"/>
          <w:numId w:val="8"/>
        </w:numPr>
        <w:contextualSpacing/>
        <w:jc w:val="both"/>
        <w:rPr>
          <w:rFonts w:ascii="Calibri" w:eastAsia="Times New Roman" w:hAnsi="Calibri" w:cs="Calibri"/>
          <w:sz w:val="24"/>
          <w:lang w:val="nb-NO" w:eastAsia="nb-NO"/>
        </w:rPr>
      </w:pPr>
      <w:r w:rsidRPr="00C85994">
        <w:rPr>
          <w:rFonts w:ascii="Calibri" w:eastAsia="Times New Roman" w:hAnsi="Calibri" w:cs="Calibri"/>
          <w:color w:val="000000"/>
          <w:sz w:val="24"/>
          <w:lang w:val="nb-NO" w:eastAsia="nb-NO"/>
        </w:rPr>
        <w:t xml:space="preserve">     Møteberettiget komité/utvalg, i saker som ligger innenfor sitt arbeidsområde</w:t>
      </w:r>
    </w:p>
    <w:p w14:paraId="4DA95632" w14:textId="77777777" w:rsidR="00C85994" w:rsidRPr="00C85994" w:rsidRDefault="00C85994" w:rsidP="00C85994">
      <w:pPr>
        <w:jc w:val="both"/>
        <w:rPr>
          <w:rFonts w:ascii="Calibri" w:eastAsia="Times New Roman" w:hAnsi="Calibri" w:cs="Calibri"/>
          <w:sz w:val="24"/>
          <w:lang w:val="nb-NO" w:eastAsia="nb-NO"/>
        </w:rPr>
      </w:pPr>
    </w:p>
    <w:p w14:paraId="745CAC1B"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(2)</w:t>
      </w:r>
      <w:r w:rsidRPr="00C85994">
        <w:rPr>
          <w:rFonts w:ascii="Calibri" w:eastAsia="Times New Roman" w:hAnsi="Calibri" w:cs="Calibri"/>
          <w:sz w:val="24"/>
          <w:lang w:val="nb-NO" w:eastAsia="nb-NO"/>
        </w:rPr>
        <w:tab/>
        <w:t>Møterett, talerett, forslagsrett og stemmerett på særkretstinget:</w:t>
      </w:r>
    </w:p>
    <w:p w14:paraId="22436FE3" w14:textId="77777777" w:rsidR="00C85994" w:rsidRPr="00C85994" w:rsidRDefault="00C85994" w:rsidP="00C85994">
      <w:pPr>
        <w:numPr>
          <w:ilvl w:val="0"/>
          <w:numId w:val="5"/>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Styret</w:t>
      </w:r>
    </w:p>
    <w:p w14:paraId="1028167C" w14:textId="77777777" w:rsidR="00C85994" w:rsidRPr="00C85994" w:rsidRDefault="00C85994" w:rsidP="00C85994">
      <w:pPr>
        <w:numPr>
          <w:ilvl w:val="0"/>
          <w:numId w:val="5"/>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Representanter fra idrettslagene etter følgende skala:</w:t>
      </w:r>
    </w:p>
    <w:p w14:paraId="6CF33D4E" w14:textId="77777777" w:rsidR="00C85994" w:rsidRPr="00C85994" w:rsidRDefault="00C85994" w:rsidP="00C85994">
      <w:pPr>
        <w:ind w:left="1425"/>
        <w:rPr>
          <w:rFonts w:ascii="Calibri" w:eastAsia="Times New Roman" w:hAnsi="Calibri" w:cs="Calibri"/>
          <w:sz w:val="24"/>
          <w:lang w:val="nb-NO" w:eastAsia="nb-NO"/>
        </w:rPr>
      </w:pPr>
    </w:p>
    <w:p w14:paraId="4A83C442" w14:textId="77777777" w:rsidR="00C85994" w:rsidRPr="00C85994" w:rsidRDefault="00C85994" w:rsidP="00C85994">
      <w:pPr>
        <w:numPr>
          <w:ilvl w:val="0"/>
          <w:numId w:val="5"/>
        </w:numPr>
        <w:rPr>
          <w:rFonts w:ascii="Calibri" w:eastAsia="Times New Roman" w:hAnsi="Calibri" w:cs="Calibri"/>
          <w:sz w:val="24"/>
          <w:lang w:val="nb-NO" w:eastAsia="nb-NO"/>
        </w:rPr>
      </w:pPr>
      <w:r w:rsidRPr="00C85994">
        <w:rPr>
          <w:rFonts w:ascii="Calibri" w:eastAsia="Times New Roman" w:hAnsi="Calibri" w:cs="Calibri"/>
          <w:sz w:val="24"/>
          <w:lang w:val="nb-NO" w:eastAsia="nb-NO"/>
        </w:rPr>
        <w:t>Representasjon beregnes etter følgende skala:</w:t>
      </w:r>
    </w:p>
    <w:p w14:paraId="3C0CF99C" w14:textId="77777777" w:rsidR="00C85994" w:rsidRPr="00C85994" w:rsidRDefault="00C85994" w:rsidP="00C85994">
      <w:pPr>
        <w:ind w:left="705" w:firstLine="720"/>
        <w:rPr>
          <w:rFonts w:ascii="Calibri" w:eastAsia="Times New Roman" w:hAnsi="Calibri" w:cs="Calibri"/>
          <w:sz w:val="24"/>
          <w:lang w:val="nb-NO" w:eastAsia="nb-NO"/>
        </w:rPr>
      </w:pPr>
      <w:r w:rsidRPr="00C85994">
        <w:rPr>
          <w:rFonts w:ascii="Calibri" w:eastAsia="Times New Roman" w:hAnsi="Calibri" w:cs="Calibri"/>
          <w:sz w:val="24"/>
          <w:lang w:val="nb-NO" w:eastAsia="nb-NO"/>
        </w:rPr>
        <w:t>Inntil 50 medlemmer</w:t>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t>1 representant</w:t>
      </w:r>
    </w:p>
    <w:p w14:paraId="58D0A326" w14:textId="77777777" w:rsidR="00C85994" w:rsidRPr="00C85994" w:rsidRDefault="00C85994" w:rsidP="00C85994">
      <w:pPr>
        <w:ind w:left="705" w:firstLine="720"/>
        <w:rPr>
          <w:rFonts w:ascii="Calibri" w:eastAsia="Times New Roman" w:hAnsi="Calibri" w:cs="Calibri"/>
          <w:sz w:val="24"/>
          <w:lang w:val="nb-NO" w:eastAsia="nb-NO"/>
        </w:rPr>
      </w:pPr>
      <w:r w:rsidRPr="00C85994">
        <w:rPr>
          <w:rFonts w:ascii="Calibri" w:eastAsia="Times New Roman" w:hAnsi="Calibri" w:cs="Calibri"/>
          <w:sz w:val="24"/>
          <w:lang w:val="nb-NO" w:eastAsia="nb-NO"/>
        </w:rPr>
        <w:t>51 – 100 medlemmer</w:t>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t>2 representanter</w:t>
      </w:r>
    </w:p>
    <w:p w14:paraId="570FBB99" w14:textId="77777777" w:rsidR="00C85994" w:rsidRPr="00C85994" w:rsidRDefault="00C85994" w:rsidP="00C85994">
      <w:pPr>
        <w:ind w:left="705" w:firstLine="720"/>
        <w:rPr>
          <w:rFonts w:ascii="Calibri" w:eastAsia="Times New Roman" w:hAnsi="Calibri" w:cs="Calibri"/>
          <w:sz w:val="20"/>
          <w:szCs w:val="20"/>
          <w:lang w:val="nb-NO" w:eastAsia="nb-NO"/>
        </w:rPr>
      </w:pPr>
      <w:r w:rsidRPr="00C85994">
        <w:rPr>
          <w:rFonts w:ascii="Calibri" w:eastAsia="Times New Roman" w:hAnsi="Calibri" w:cs="Calibri"/>
          <w:sz w:val="24"/>
          <w:lang w:val="nb-NO" w:eastAsia="nb-NO"/>
        </w:rPr>
        <w:t>Over 100 medlemmer</w:t>
      </w: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t>3 representanter</w:t>
      </w:r>
    </w:p>
    <w:p w14:paraId="119CD1C6" w14:textId="77777777" w:rsidR="00C85994" w:rsidRPr="00C85994" w:rsidRDefault="00C85994" w:rsidP="00C85994">
      <w:pPr>
        <w:ind w:left="1425"/>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 </w:t>
      </w:r>
    </w:p>
    <w:p w14:paraId="48284FB4" w14:textId="77777777" w:rsidR="00C85994" w:rsidRPr="00C85994" w:rsidRDefault="00C85994" w:rsidP="00C85994">
      <w:pPr>
        <w:ind w:left="1425"/>
        <w:rPr>
          <w:rFonts w:ascii="Calibri" w:eastAsia="Times New Roman" w:hAnsi="Calibri" w:cs="Calibri"/>
          <w:sz w:val="24"/>
          <w:lang w:val="nb-NO" w:eastAsia="nb-NO"/>
        </w:rPr>
      </w:pPr>
      <w:r w:rsidRPr="00C85994">
        <w:rPr>
          <w:rFonts w:ascii="Calibri" w:eastAsia="Times New Roman" w:hAnsi="Calibri" w:cs="Calibri"/>
          <w:sz w:val="24"/>
          <w:lang w:val="nb-NO" w:eastAsia="nb-NO"/>
        </w:rPr>
        <w:t>Representasjon beregnes etter medlemstall ved sist samordnet registering og meddeles organisasjonen samtidig med innkallingen til særkretstinget.</w:t>
      </w:r>
    </w:p>
    <w:p w14:paraId="4D867DC3" w14:textId="77777777" w:rsidR="00C85994" w:rsidRPr="00C85994" w:rsidRDefault="00C85994" w:rsidP="00C85994">
      <w:pPr>
        <w:ind w:left="1425"/>
        <w:rPr>
          <w:rFonts w:ascii="Calibri" w:eastAsia="Times New Roman" w:hAnsi="Calibri" w:cs="Calibri"/>
          <w:sz w:val="24"/>
          <w:lang w:val="nb-NO" w:eastAsia="nb-NO"/>
        </w:rPr>
      </w:pPr>
    </w:p>
    <w:p w14:paraId="3B9385B8" w14:textId="77777777" w:rsidR="00C85994" w:rsidRPr="00C85994" w:rsidRDefault="00C85994" w:rsidP="00C85994">
      <w:pPr>
        <w:ind w:left="1416"/>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For representasjonsrett for idrettslag, gjelder </w:t>
      </w:r>
      <w:hyperlink r:id="rId46" w:anchor="%C2%A710-3" w:history="1">
        <w:r w:rsidRPr="00C85994">
          <w:rPr>
            <w:rFonts w:ascii="Calibri" w:eastAsia="Times New Roman" w:hAnsi="Calibri" w:cs="Calibri"/>
            <w:color w:val="0000FF"/>
            <w:sz w:val="24"/>
            <w:u w:val="single"/>
            <w:lang w:val="nb-NO" w:eastAsia="nb-NO"/>
          </w:rPr>
          <w:t>NIFs lov § 10-3 (1)</w:t>
        </w:r>
      </w:hyperlink>
      <w:r w:rsidRPr="00C85994">
        <w:rPr>
          <w:rFonts w:ascii="Calibri" w:eastAsia="Times New Roman" w:hAnsi="Calibri" w:cs="Calibri"/>
          <w:sz w:val="24"/>
          <w:lang w:val="nb-NO" w:eastAsia="nb-NO"/>
        </w:rPr>
        <w:t>.</w:t>
      </w:r>
    </w:p>
    <w:p w14:paraId="257DC28E" w14:textId="77777777" w:rsidR="00C85994" w:rsidRPr="00C85994" w:rsidRDefault="00C85994" w:rsidP="00C85994">
      <w:pPr>
        <w:jc w:val="both"/>
        <w:rPr>
          <w:rFonts w:ascii="Calibri" w:eastAsia="Times New Roman" w:hAnsi="Calibri" w:cs="Calibri"/>
          <w:sz w:val="24"/>
          <w:lang w:val="nb-NO" w:eastAsia="nb-NO"/>
        </w:rPr>
      </w:pPr>
    </w:p>
    <w:p w14:paraId="649D8BD7" w14:textId="77777777" w:rsidR="00C85994" w:rsidRPr="00C85994" w:rsidRDefault="00C85994" w:rsidP="00C85994">
      <w:p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ab/>
      </w:r>
      <w:r w:rsidRPr="00C85994">
        <w:rPr>
          <w:rFonts w:ascii="Calibri" w:eastAsia="Times New Roman" w:hAnsi="Calibri" w:cs="Calibri"/>
          <w:sz w:val="24"/>
          <w:lang w:val="nb-NO" w:eastAsia="nb-NO"/>
        </w:rPr>
        <w:tab/>
        <w:t>Reiseutgiftsfordeling kan benyttes.</w:t>
      </w:r>
    </w:p>
    <w:p w14:paraId="0B0A912C" w14:textId="77777777" w:rsidR="00C85994" w:rsidRPr="00C85994" w:rsidRDefault="00C85994" w:rsidP="00C85994">
      <w:pPr>
        <w:ind w:left="1425" w:hanging="1425"/>
        <w:jc w:val="both"/>
        <w:rPr>
          <w:rFonts w:ascii="Calibri" w:eastAsia="Times New Roman" w:hAnsi="Calibri" w:cs="Calibri"/>
          <w:sz w:val="24"/>
          <w:lang w:val="nb-NO" w:eastAsia="nb-NO"/>
        </w:rPr>
      </w:pPr>
    </w:p>
    <w:p w14:paraId="2F700533" w14:textId="77777777" w:rsidR="00C85994" w:rsidRPr="00C85994" w:rsidRDefault="00C85994" w:rsidP="00C85994">
      <w:pPr>
        <w:ind w:left="720" w:hanging="720"/>
        <w:rPr>
          <w:rFonts w:ascii="Calibri" w:eastAsia="Times New Roman" w:hAnsi="Calibri" w:cs="Calibri"/>
          <w:sz w:val="24"/>
          <w:highlight w:val="yellow"/>
          <w:lang w:val="nb-NO" w:eastAsia="nb-NO"/>
        </w:rPr>
      </w:pPr>
      <w:r w:rsidRPr="00C85994">
        <w:rPr>
          <w:rFonts w:ascii="Calibri" w:eastAsia="Times New Roman" w:hAnsi="Calibri" w:cs="Calibri"/>
          <w:sz w:val="24"/>
          <w:lang w:val="nb-NO" w:eastAsia="nb-NO"/>
        </w:rPr>
        <w:t xml:space="preserve">(3) </w:t>
      </w:r>
      <w:r w:rsidRPr="00C85994">
        <w:rPr>
          <w:rFonts w:ascii="Calibri" w:eastAsia="Times New Roman" w:hAnsi="Calibri" w:cs="Calibri"/>
          <w:sz w:val="24"/>
          <w:lang w:val="nb-NO" w:eastAsia="nb-NO"/>
        </w:rPr>
        <w:tab/>
        <w:t xml:space="preserve">Møterett, talerett og forslagsrett på særkretstinget i saker som ligger innenfor utvalget/komiteens arbeidsområde:  </w:t>
      </w:r>
    </w:p>
    <w:p w14:paraId="7784428D" w14:textId="77777777" w:rsidR="00C85994" w:rsidRPr="00C85994" w:rsidRDefault="00C85994" w:rsidP="00C85994">
      <w:pPr>
        <w:numPr>
          <w:ilvl w:val="0"/>
          <w:numId w:val="6"/>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Kontrollutvalgets medlemmer</w:t>
      </w:r>
    </w:p>
    <w:p w14:paraId="27FA10F0" w14:textId="77777777" w:rsidR="00C85994" w:rsidRPr="00C85994" w:rsidRDefault="00C85994" w:rsidP="00C85994">
      <w:pPr>
        <w:numPr>
          <w:ilvl w:val="0"/>
          <w:numId w:val="6"/>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Valgkomiteens medlemmer</w:t>
      </w:r>
    </w:p>
    <w:p w14:paraId="3F688873" w14:textId="77777777" w:rsidR="00C85994" w:rsidRPr="00C85994" w:rsidRDefault="00C85994" w:rsidP="00C85994">
      <w:pPr>
        <w:numPr>
          <w:ilvl w:val="0"/>
          <w:numId w:val="6"/>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Lederne i </w:t>
      </w:r>
      <w:proofErr w:type="spellStart"/>
      <w:r w:rsidRPr="00C85994">
        <w:rPr>
          <w:rFonts w:ascii="Calibri" w:eastAsia="Times New Roman" w:hAnsi="Calibri" w:cs="Calibri"/>
          <w:sz w:val="24"/>
          <w:lang w:val="nb-NO" w:eastAsia="nb-NO"/>
        </w:rPr>
        <w:t>tingvalgte</w:t>
      </w:r>
      <w:proofErr w:type="spellEnd"/>
      <w:r w:rsidRPr="00C85994">
        <w:rPr>
          <w:rFonts w:ascii="Calibri" w:eastAsia="Times New Roman" w:hAnsi="Calibri" w:cs="Calibri"/>
          <w:sz w:val="24"/>
          <w:lang w:val="nb-NO" w:eastAsia="nb-NO"/>
        </w:rPr>
        <w:t xml:space="preserve"> utvalg/komiteer, eventuelt nestleder eller medlem dersom leder er forhindret fra å møte</w:t>
      </w:r>
    </w:p>
    <w:p w14:paraId="284785A3" w14:textId="77777777" w:rsidR="00C85994" w:rsidRPr="00C85994" w:rsidRDefault="00C85994" w:rsidP="00C85994">
      <w:pPr>
        <w:ind w:left="1425"/>
        <w:jc w:val="both"/>
        <w:rPr>
          <w:rFonts w:ascii="Calibri" w:eastAsia="Times New Roman" w:hAnsi="Calibri" w:cs="Calibri"/>
          <w:sz w:val="24"/>
          <w:lang w:val="nb-NO" w:eastAsia="nb-NO"/>
        </w:rPr>
      </w:pPr>
    </w:p>
    <w:p w14:paraId="5ADE7A3B" w14:textId="77777777" w:rsidR="00C85994" w:rsidRPr="00C85994" w:rsidRDefault="00C85994" w:rsidP="00C85994">
      <w:p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(4)</w:t>
      </w:r>
      <w:r w:rsidRPr="00C85994">
        <w:rPr>
          <w:rFonts w:ascii="Calibri" w:eastAsia="Times New Roman" w:hAnsi="Calibri" w:cs="Calibri"/>
          <w:sz w:val="24"/>
          <w:lang w:val="nb-NO" w:eastAsia="nb-NO"/>
        </w:rPr>
        <w:tab/>
        <w:t>Møterett og talerett på særkretstinget:</w:t>
      </w:r>
    </w:p>
    <w:p w14:paraId="2404163B" w14:textId="77777777" w:rsidR="00C85994" w:rsidRPr="00C85994" w:rsidRDefault="00C85994" w:rsidP="00C85994">
      <w:pPr>
        <w:ind w:left="1440" w:hanging="720"/>
        <w:rPr>
          <w:rFonts w:ascii="Calibri" w:eastAsia="Times New Roman" w:hAnsi="Calibri" w:cs="Calibri"/>
          <w:color w:val="000000"/>
          <w:sz w:val="24"/>
          <w:lang w:val="nb-NO"/>
        </w:rPr>
      </w:pPr>
      <w:r w:rsidRPr="00C85994">
        <w:rPr>
          <w:rFonts w:ascii="Calibri" w:eastAsia="Times New Roman" w:hAnsi="Calibri" w:cs="Calibri"/>
          <w:color w:val="000000"/>
          <w:sz w:val="24"/>
          <w:lang w:val="nb-NO"/>
        </w:rPr>
        <w:t xml:space="preserve">a) </w:t>
      </w:r>
      <w:r w:rsidRPr="00C85994">
        <w:rPr>
          <w:rFonts w:ascii="Calibri" w:eastAsia="Times New Roman" w:hAnsi="Calibri" w:cs="Calibri"/>
          <w:color w:val="000000"/>
          <w:sz w:val="24"/>
          <w:lang w:val="nb-NO"/>
        </w:rPr>
        <w:tab/>
        <w:t xml:space="preserve">Representant fra særforbundet og NIF </w:t>
      </w:r>
    </w:p>
    <w:p w14:paraId="4BD5A562" w14:textId="77777777" w:rsidR="00C85994" w:rsidRPr="00C85994" w:rsidRDefault="00C85994" w:rsidP="00C85994">
      <w:pPr>
        <w:ind w:left="720" w:hanging="720"/>
        <w:jc w:val="both"/>
        <w:rPr>
          <w:rFonts w:ascii="Calibri" w:eastAsia="Times New Roman" w:hAnsi="Calibri" w:cs="Calibri"/>
          <w:sz w:val="24"/>
          <w:highlight w:val="yellow"/>
          <w:lang w:val="nb-NO" w:eastAsia="nb-NO"/>
        </w:rPr>
      </w:pPr>
    </w:p>
    <w:p w14:paraId="5E36732C" w14:textId="77777777" w:rsidR="00C85994" w:rsidRPr="00C85994" w:rsidRDefault="00C85994" w:rsidP="00C85994">
      <w:pPr>
        <w:ind w:left="720" w:hanging="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(5)</w:t>
      </w:r>
      <w:r w:rsidRPr="00C85994">
        <w:rPr>
          <w:rFonts w:ascii="Calibri" w:eastAsia="Times New Roman" w:hAnsi="Calibri" w:cs="Calibri"/>
          <w:sz w:val="24"/>
          <w:lang w:val="nb-NO" w:eastAsia="nb-NO"/>
        </w:rPr>
        <w:tab/>
        <w:t xml:space="preserve">For å ha stemmerett, være valgbar til </w:t>
      </w:r>
      <w:proofErr w:type="spellStart"/>
      <w:r w:rsidRPr="00C85994">
        <w:rPr>
          <w:rFonts w:ascii="Calibri" w:eastAsia="Times New Roman" w:hAnsi="Calibri" w:cs="Calibri"/>
          <w:sz w:val="24"/>
          <w:lang w:val="nb-NO" w:eastAsia="nb-NO"/>
        </w:rPr>
        <w:t>tingvalgte</w:t>
      </w:r>
      <w:proofErr w:type="spellEnd"/>
      <w:r w:rsidRPr="00C85994">
        <w:rPr>
          <w:rFonts w:ascii="Calibri" w:eastAsia="Times New Roman" w:hAnsi="Calibri" w:cs="Calibri"/>
          <w:sz w:val="24"/>
          <w:lang w:val="nb-NO" w:eastAsia="nb-NO"/>
        </w:rPr>
        <w:t xml:space="preserve"> organer og kunne velges/oppnevnes som representant til ting, må man ha fylt 15 år i løpet av kalenderåret, vært medlem av et idrettslag tilsluttet særkretsen i minst én måned og ha gjort opp sine økonomiske forpliktelser til idrettslaget.</w:t>
      </w:r>
    </w:p>
    <w:p w14:paraId="69ED3F44" w14:textId="77777777" w:rsidR="00C85994" w:rsidRPr="00C85994" w:rsidRDefault="00C85994" w:rsidP="00C85994">
      <w:pPr>
        <w:spacing w:before="180"/>
        <w:ind w:left="720" w:hanging="720"/>
        <w:jc w:val="both"/>
        <w:rPr>
          <w:rFonts w:ascii="Calibri" w:eastAsia="Times New Roman" w:hAnsi="Calibri" w:cs="Calibri"/>
          <w:b/>
          <w:sz w:val="24"/>
          <w:lang w:val="nb-NO" w:eastAsia="nb-NO"/>
        </w:rPr>
      </w:pPr>
      <w:r w:rsidRPr="00C85994">
        <w:rPr>
          <w:rFonts w:ascii="Calibri" w:eastAsia="Times New Roman" w:hAnsi="Calibri" w:cs="Calibri"/>
          <w:sz w:val="24"/>
          <w:lang w:val="nb-NO" w:eastAsia="nb-NO"/>
        </w:rPr>
        <w:lastRenderedPageBreak/>
        <w:t>(6)</w:t>
      </w:r>
      <w:r w:rsidRPr="00C85994">
        <w:rPr>
          <w:rFonts w:ascii="Calibri" w:eastAsia="Times New Roman" w:hAnsi="Calibri" w:cs="Calibri"/>
          <w:sz w:val="24"/>
          <w:lang w:val="nb-NO" w:eastAsia="nb-NO"/>
        </w:rPr>
        <w:tab/>
        <w:t xml:space="preserve">En person kan ikke samtidig inneha mer enn et av følgende verv i særkretsen: medlem av styret, valgkomité, kontrollutvalg, </w:t>
      </w:r>
      <w:proofErr w:type="gramStart"/>
      <w:r w:rsidRPr="00C85994">
        <w:rPr>
          <w:rFonts w:ascii="Calibri" w:eastAsia="Times New Roman" w:hAnsi="Calibri" w:cs="Calibri"/>
          <w:sz w:val="24"/>
          <w:lang w:val="nb-NO" w:eastAsia="nb-NO"/>
        </w:rPr>
        <w:t>lovutvalg,</w:t>
      </w:r>
      <w:proofErr w:type="gramEnd"/>
      <w:r w:rsidRPr="00C85994">
        <w:rPr>
          <w:rFonts w:ascii="Calibri" w:eastAsia="Times New Roman" w:hAnsi="Calibri" w:cs="Calibri"/>
          <w:sz w:val="24"/>
          <w:lang w:val="nb-NO" w:eastAsia="nb-NO"/>
        </w:rPr>
        <w:t xml:space="preserve"> revisor. Person med slikt verv kan ikke møte på særkretstinget som representant for et annet organisasjonsledd.</w:t>
      </w:r>
    </w:p>
    <w:p w14:paraId="4DA0FD34" w14:textId="77777777" w:rsidR="00C85994" w:rsidRPr="00C85994" w:rsidRDefault="00C85994" w:rsidP="00C85994">
      <w:pPr>
        <w:jc w:val="both"/>
        <w:rPr>
          <w:rFonts w:ascii="Calibri" w:eastAsia="Times New Roman" w:hAnsi="Calibri" w:cs="Calibri"/>
          <w:sz w:val="24"/>
          <w:lang w:val="nb-NO" w:eastAsia="nb-NO"/>
        </w:rPr>
      </w:pPr>
    </w:p>
    <w:p w14:paraId="341E8424"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13 </w:t>
      </w:r>
      <w:r w:rsidRPr="00C85994">
        <w:rPr>
          <w:rFonts w:ascii="Calibri" w:eastAsia="Times New Roman" w:hAnsi="Calibri" w:cs="Calibri"/>
          <w:b/>
          <w:sz w:val="24"/>
          <w:lang w:val="nb-NO" w:eastAsia="nb-NO"/>
        </w:rPr>
        <w:tab/>
        <w:t>Særkretstingets oppgaver</w:t>
      </w:r>
    </w:p>
    <w:p w14:paraId="11C0212A" w14:textId="77777777" w:rsidR="00C85994" w:rsidRPr="00C85994" w:rsidRDefault="00C85994" w:rsidP="00C85994">
      <w:pPr>
        <w:jc w:val="both"/>
        <w:rPr>
          <w:rFonts w:ascii="Calibri" w:eastAsia="Times New Roman" w:hAnsi="Calibri" w:cs="Calibri"/>
          <w:b/>
          <w:sz w:val="24"/>
          <w:lang w:val="nb-NO" w:eastAsia="nb-NO"/>
        </w:rPr>
      </w:pPr>
    </w:p>
    <w:p w14:paraId="12C4F1B2" w14:textId="77777777" w:rsidR="00C85994" w:rsidRPr="00C85994" w:rsidRDefault="00C85994" w:rsidP="00C85994">
      <w:pPr>
        <w:ind w:left="720"/>
        <w:contextualSpacing/>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Særkretstingets oppgaver:</w:t>
      </w:r>
    </w:p>
    <w:p w14:paraId="2878FE4D" w14:textId="77777777" w:rsidR="00C85994" w:rsidRPr="00C85994" w:rsidRDefault="00C85994" w:rsidP="00C85994">
      <w:pPr>
        <w:numPr>
          <w:ilvl w:val="0"/>
          <w:numId w:val="7"/>
        </w:numPr>
        <w:contextualSpacing/>
        <w:rPr>
          <w:rFonts w:ascii="Calibri" w:eastAsia="Times New Roman" w:hAnsi="Calibri" w:cs="Calibri"/>
          <w:sz w:val="24"/>
          <w:lang w:val="nb-NO" w:eastAsia="nb-NO"/>
        </w:rPr>
      </w:pPr>
      <w:r w:rsidRPr="00C85994">
        <w:rPr>
          <w:rFonts w:ascii="Calibri" w:eastAsia="Times New Roman" w:hAnsi="Calibri" w:cs="Calibri"/>
          <w:sz w:val="24"/>
          <w:lang w:val="nb-NO" w:eastAsia="nb-NO"/>
        </w:rPr>
        <w:t>Godkjenne de fremmøtte representantene</w:t>
      </w:r>
    </w:p>
    <w:p w14:paraId="44C09222" w14:textId="77777777" w:rsidR="00C85994" w:rsidRPr="00C85994" w:rsidRDefault="00C85994" w:rsidP="00C85994">
      <w:pPr>
        <w:numPr>
          <w:ilvl w:val="0"/>
          <w:numId w:val="7"/>
        </w:numPr>
        <w:contextualSpacing/>
        <w:rPr>
          <w:rFonts w:ascii="Calibri" w:eastAsia="Times New Roman" w:hAnsi="Calibri" w:cs="Calibri"/>
          <w:sz w:val="24"/>
          <w:lang w:val="nb-NO" w:eastAsia="nb-NO"/>
        </w:rPr>
      </w:pPr>
      <w:r w:rsidRPr="00C85994">
        <w:rPr>
          <w:rFonts w:ascii="Calibri" w:eastAsia="Times New Roman" w:hAnsi="Calibri" w:cs="Calibri"/>
          <w:sz w:val="24"/>
          <w:lang w:val="nb-NO" w:eastAsia="nb-NO"/>
        </w:rPr>
        <w:t>Velge dirigent(er)</w:t>
      </w:r>
    </w:p>
    <w:p w14:paraId="2AB30B1A" w14:textId="77777777" w:rsidR="00C85994" w:rsidRPr="00C85994" w:rsidRDefault="00C85994" w:rsidP="00C85994">
      <w:pPr>
        <w:numPr>
          <w:ilvl w:val="0"/>
          <w:numId w:val="7"/>
        </w:numPr>
        <w:contextualSpacing/>
        <w:rPr>
          <w:rFonts w:ascii="Calibri" w:eastAsia="Times New Roman" w:hAnsi="Calibri" w:cs="Calibri"/>
          <w:sz w:val="24"/>
          <w:lang w:val="nb-NO" w:eastAsia="nb-NO"/>
        </w:rPr>
      </w:pPr>
      <w:r w:rsidRPr="00C85994">
        <w:rPr>
          <w:rFonts w:ascii="Calibri" w:eastAsia="Times New Roman" w:hAnsi="Calibri" w:cs="Calibri"/>
          <w:sz w:val="24"/>
          <w:lang w:val="nb-NO" w:eastAsia="nb-NO"/>
        </w:rPr>
        <w:t>Velge protokollfører(e)</w:t>
      </w:r>
    </w:p>
    <w:p w14:paraId="31BDBBBD" w14:textId="77777777" w:rsidR="00C85994" w:rsidRPr="00C85994" w:rsidRDefault="00C85994" w:rsidP="00C85994">
      <w:pPr>
        <w:numPr>
          <w:ilvl w:val="0"/>
          <w:numId w:val="7"/>
        </w:numPr>
        <w:contextualSpacing/>
        <w:rPr>
          <w:rFonts w:ascii="Calibri" w:eastAsia="Times New Roman" w:hAnsi="Calibri" w:cs="Calibri"/>
          <w:sz w:val="24"/>
          <w:lang w:val="nb-NO" w:eastAsia="nb-NO"/>
        </w:rPr>
      </w:pPr>
      <w:r w:rsidRPr="00C85994">
        <w:rPr>
          <w:rFonts w:ascii="Calibri" w:eastAsia="Times New Roman" w:hAnsi="Calibri" w:cs="Calibri"/>
          <w:sz w:val="24"/>
          <w:lang w:val="nb-NO" w:eastAsia="nb-NO"/>
        </w:rPr>
        <w:t>Velge to representanter til å underskrive protokollen</w:t>
      </w:r>
    </w:p>
    <w:p w14:paraId="56D80C96"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Godkjenne forretningsorden</w:t>
      </w:r>
    </w:p>
    <w:p w14:paraId="3967C8E9"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Godkjenne innkallingen</w:t>
      </w:r>
    </w:p>
    <w:p w14:paraId="5D935421"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Godkjenne saklisten</w:t>
      </w:r>
    </w:p>
    <w:p w14:paraId="780F6CBF"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Behandle beretning for særkretsen, herunder beretninger fra </w:t>
      </w:r>
      <w:proofErr w:type="spellStart"/>
      <w:r w:rsidRPr="00C85994">
        <w:rPr>
          <w:rFonts w:ascii="Calibri" w:eastAsia="Times New Roman" w:hAnsi="Calibri" w:cs="Calibri"/>
          <w:sz w:val="24"/>
          <w:lang w:val="nb-NO" w:eastAsia="nb-NO"/>
        </w:rPr>
        <w:t>tingvalgte</w:t>
      </w:r>
      <w:proofErr w:type="spellEnd"/>
      <w:r w:rsidRPr="00C85994">
        <w:rPr>
          <w:rFonts w:ascii="Calibri" w:eastAsia="Times New Roman" w:hAnsi="Calibri" w:cs="Calibri"/>
          <w:sz w:val="24"/>
          <w:lang w:val="nb-NO" w:eastAsia="nb-NO"/>
        </w:rPr>
        <w:t xml:space="preserve"> organer</w:t>
      </w:r>
    </w:p>
    <w:p w14:paraId="02CBD7C6"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Behandle </w:t>
      </w:r>
    </w:p>
    <w:p w14:paraId="6121681F"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særkretsens regnskap</w:t>
      </w:r>
    </w:p>
    <w:p w14:paraId="59A45902"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styrets økonomiske beretning</w:t>
      </w:r>
    </w:p>
    <w:p w14:paraId="10F79A37"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kontrollutvalgets beretning</w:t>
      </w:r>
    </w:p>
    <w:p w14:paraId="05E3E675"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eventuell beretning fra engasjert revisor</w:t>
      </w:r>
    </w:p>
    <w:p w14:paraId="130CCC01"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Behandle saker som </w:t>
      </w:r>
      <w:proofErr w:type="gramStart"/>
      <w:r w:rsidRPr="00C85994">
        <w:rPr>
          <w:rFonts w:ascii="Calibri" w:eastAsia="Times New Roman" w:hAnsi="Calibri" w:cs="Calibri"/>
          <w:sz w:val="24"/>
          <w:lang w:val="nb-NO" w:eastAsia="nb-NO"/>
        </w:rPr>
        <w:t>fremgår</w:t>
      </w:r>
      <w:proofErr w:type="gramEnd"/>
      <w:r w:rsidRPr="00C85994">
        <w:rPr>
          <w:rFonts w:ascii="Calibri" w:eastAsia="Times New Roman" w:hAnsi="Calibri" w:cs="Calibri"/>
          <w:sz w:val="24"/>
          <w:lang w:val="nb-NO" w:eastAsia="nb-NO"/>
        </w:rPr>
        <w:t xml:space="preserve"> av godkjent sakliste</w:t>
      </w:r>
    </w:p>
    <w:p w14:paraId="6CFB105C"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Fastsette kontingent.</w:t>
      </w:r>
    </w:p>
    <w:p w14:paraId="76AF9CFE"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Behandle langtidsplan og langtidsbudsjett.</w:t>
      </w:r>
    </w:p>
    <w:p w14:paraId="4A26BAFA"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Foreta følgende valg:</w:t>
      </w:r>
    </w:p>
    <w:p w14:paraId="4ADFE8A7" w14:textId="6C1ECE41"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Særkretsstyret med leder og nestleder, </w:t>
      </w:r>
      <w:r w:rsidRPr="003C773B">
        <w:rPr>
          <w:rFonts w:ascii="Calibri" w:eastAsia="Times New Roman" w:hAnsi="Calibri" w:cs="Calibri"/>
          <w:color w:val="FF0000"/>
          <w:sz w:val="24"/>
          <w:highlight w:val="yellow"/>
          <w:lang w:val="nb-NO" w:eastAsia="nb-NO"/>
        </w:rPr>
        <w:t>3</w:t>
      </w:r>
      <w:r w:rsidRPr="003C773B">
        <w:rPr>
          <w:rFonts w:ascii="Calibri" w:eastAsia="Times New Roman" w:hAnsi="Calibri" w:cs="Calibri"/>
          <w:sz w:val="24"/>
          <w:highlight w:val="yellow"/>
          <w:lang w:val="nb-NO" w:eastAsia="nb-NO"/>
        </w:rPr>
        <w:t xml:space="preserve"> styremedlemmer og </w:t>
      </w:r>
      <w:r w:rsidRPr="003C773B">
        <w:rPr>
          <w:rFonts w:ascii="Calibri" w:eastAsia="Times New Roman" w:hAnsi="Calibri" w:cs="Calibri"/>
          <w:color w:val="FF0000"/>
          <w:sz w:val="24"/>
          <w:highlight w:val="yellow"/>
          <w:lang w:val="nb-NO" w:eastAsia="nb-NO"/>
        </w:rPr>
        <w:t xml:space="preserve">1 </w:t>
      </w:r>
      <w:r w:rsidRPr="003C773B">
        <w:rPr>
          <w:rFonts w:ascii="Calibri" w:eastAsia="Times New Roman" w:hAnsi="Calibri" w:cs="Calibri"/>
          <w:sz w:val="24"/>
          <w:highlight w:val="yellow"/>
          <w:lang w:val="nb-NO" w:eastAsia="nb-NO"/>
        </w:rPr>
        <w:t>varamedlem</w:t>
      </w:r>
    </w:p>
    <w:p w14:paraId="0AED34B9"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Kontrollutvalg med leder, 2 medlem og 1 varamedlem</w:t>
      </w:r>
    </w:p>
    <w:p w14:paraId="490C5FD1"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Representanter til ting og møter i de organisasjonsledd særkretsen har representasjonsrett eller gi styret fullmakt til å oppnevne representantene.</w:t>
      </w:r>
    </w:p>
    <w:p w14:paraId="7AC4C11E" w14:textId="77777777" w:rsidR="00C85994" w:rsidRPr="00C85994" w:rsidRDefault="00C85994" w:rsidP="00C85994">
      <w:pPr>
        <w:numPr>
          <w:ilvl w:val="1"/>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Valgkomité med leder, 2 medlemmer og 1 varamedlem </w:t>
      </w:r>
    </w:p>
    <w:p w14:paraId="6931A730" w14:textId="77777777" w:rsidR="00C85994" w:rsidRPr="00C85994" w:rsidRDefault="00C85994" w:rsidP="00C85994">
      <w:pPr>
        <w:rPr>
          <w:rFonts w:ascii="Calibri" w:eastAsia="Times New Roman" w:hAnsi="Calibri" w:cs="Calibri"/>
          <w:sz w:val="24"/>
          <w:lang w:val="nb-NO" w:eastAsia="nb-NO"/>
        </w:rPr>
      </w:pPr>
    </w:p>
    <w:p w14:paraId="30E7D00E" w14:textId="77777777" w:rsidR="00C85994" w:rsidRPr="00C85994" w:rsidRDefault="00C85994" w:rsidP="00C85994">
      <w:pPr>
        <w:ind w:left="1425"/>
        <w:contextualSpacing/>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Ledere og nestledere velges enkeltvis. Øvrige medlemmer velges samlet. </w:t>
      </w:r>
      <w:r w:rsidRPr="00C85994">
        <w:rPr>
          <w:rFonts w:ascii="Calibri" w:eastAsia="Times New Roman" w:hAnsi="Calibri" w:cs="Calibri"/>
          <w:sz w:val="24"/>
          <w:lang w:val="nb-NO" w:eastAsia="nb-NO"/>
        </w:rPr>
        <w:tab/>
        <w:t xml:space="preserve">Deretter velges varamedlemmene samlet. Der det velges flere nestledere/varamedlemmer skal det velges 1. nestleder/varamedlem, 2. nestleder/varamedlem osv. </w:t>
      </w:r>
    </w:p>
    <w:p w14:paraId="482566FA" w14:textId="77777777" w:rsidR="00C85994" w:rsidRPr="00C85994" w:rsidRDefault="00C85994" w:rsidP="00C85994">
      <w:pPr>
        <w:ind w:left="720"/>
        <w:contextualSpacing/>
        <w:rPr>
          <w:rFonts w:ascii="Calibri" w:eastAsia="Times New Roman" w:hAnsi="Calibri" w:cs="Calibri"/>
          <w:sz w:val="24"/>
          <w:lang w:val="nb-NO" w:eastAsia="nb-NO"/>
        </w:rPr>
      </w:pPr>
    </w:p>
    <w:p w14:paraId="5DEC6002" w14:textId="77777777" w:rsidR="00C85994" w:rsidRPr="00C85994" w:rsidRDefault="00C85994" w:rsidP="00C85994">
      <w:pPr>
        <w:numPr>
          <w:ilvl w:val="0"/>
          <w:numId w:val="7"/>
        </w:numPr>
        <w:rPr>
          <w:rFonts w:ascii="Calibri" w:eastAsia="Times New Roman" w:hAnsi="Calibri" w:cs="Calibri"/>
          <w:sz w:val="24"/>
          <w:lang w:val="nb-NO" w:eastAsia="nb-NO"/>
        </w:rPr>
      </w:pPr>
      <w:r w:rsidRPr="00C85994">
        <w:rPr>
          <w:rFonts w:ascii="Calibri" w:eastAsia="Times New Roman" w:hAnsi="Calibri" w:cs="Calibri"/>
          <w:sz w:val="24"/>
          <w:lang w:val="nb-NO" w:eastAsia="nb-NO"/>
        </w:rPr>
        <w:t>Beslutte om det skal engasjeres revisor til å revidere særkretsens regnskap.</w:t>
      </w:r>
    </w:p>
    <w:p w14:paraId="502C08BD" w14:textId="77777777" w:rsidR="00C85994" w:rsidRPr="00C85994" w:rsidRDefault="00C85994" w:rsidP="00C85994">
      <w:pPr>
        <w:ind w:left="720"/>
        <w:contextualSpacing/>
        <w:rPr>
          <w:rFonts w:ascii="Calibri" w:eastAsia="Times New Roman" w:hAnsi="Calibri" w:cs="Calibri"/>
          <w:sz w:val="24"/>
          <w:lang w:val="nb-NO" w:eastAsia="nb-NO"/>
        </w:rPr>
      </w:pPr>
    </w:p>
    <w:p w14:paraId="44581699" w14:textId="77777777" w:rsidR="00C85994" w:rsidRPr="00C85994" w:rsidRDefault="00C85994" w:rsidP="00C85994">
      <w:pPr>
        <w:ind w:left="705" w:firstLine="15"/>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For regler om stemmegivningen på særkretstinget, gjelder </w:t>
      </w:r>
      <w:hyperlink r:id="rId47" w:anchor="%C2%A72-21" w:history="1">
        <w:r w:rsidRPr="00C85994">
          <w:rPr>
            <w:rFonts w:ascii="Calibri" w:eastAsia="Times New Roman" w:hAnsi="Calibri" w:cs="Calibri"/>
            <w:color w:val="0000FF"/>
            <w:sz w:val="24"/>
            <w:u w:val="single"/>
            <w:lang w:val="nb-NO" w:eastAsia="nb-NO"/>
          </w:rPr>
          <w:t>NIFs lov § 2-21</w:t>
        </w:r>
      </w:hyperlink>
      <w:r w:rsidRPr="00C85994">
        <w:rPr>
          <w:rFonts w:ascii="Calibri" w:eastAsia="Times New Roman" w:hAnsi="Calibri" w:cs="Calibri"/>
          <w:sz w:val="24"/>
          <w:lang w:val="nb-NO" w:eastAsia="nb-NO"/>
        </w:rPr>
        <w:t>.</w:t>
      </w:r>
    </w:p>
    <w:p w14:paraId="0267C08E" w14:textId="77777777" w:rsidR="00C85994" w:rsidRPr="00C85994" w:rsidRDefault="00C85994" w:rsidP="00C85994">
      <w:pPr>
        <w:ind w:left="1080"/>
        <w:contextualSpacing/>
        <w:rPr>
          <w:rFonts w:ascii="Calibri" w:eastAsia="Times New Roman" w:hAnsi="Calibri" w:cs="Calibri"/>
          <w:sz w:val="24"/>
          <w:lang w:val="nb-NO" w:eastAsia="nb-NO"/>
        </w:rPr>
      </w:pPr>
    </w:p>
    <w:p w14:paraId="6152BA50"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14 </w:t>
      </w:r>
      <w:r w:rsidRPr="00C85994">
        <w:rPr>
          <w:rFonts w:ascii="Calibri" w:eastAsia="Times New Roman" w:hAnsi="Calibri" w:cs="Calibri"/>
          <w:b/>
          <w:sz w:val="24"/>
          <w:lang w:val="nb-NO" w:eastAsia="nb-NO"/>
        </w:rPr>
        <w:tab/>
        <w:t>Særkretsens styre</w:t>
      </w:r>
    </w:p>
    <w:p w14:paraId="3DC267C8" w14:textId="77777777" w:rsidR="00C85994" w:rsidRPr="00C85994" w:rsidRDefault="00C85994" w:rsidP="00C85994">
      <w:pPr>
        <w:ind w:left="720" w:hanging="720"/>
        <w:jc w:val="both"/>
        <w:rPr>
          <w:rFonts w:ascii="Calibri" w:eastAsia="Times New Roman" w:hAnsi="Calibri" w:cs="Calibri"/>
          <w:sz w:val="24"/>
          <w:lang w:val="nb-NO" w:eastAsia="nb-NO"/>
        </w:rPr>
      </w:pPr>
    </w:p>
    <w:p w14:paraId="66143088" w14:textId="77777777" w:rsidR="00C85994" w:rsidRPr="00C85994" w:rsidRDefault="00C85994" w:rsidP="00C85994">
      <w:pPr>
        <w:ind w:left="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Særkretsens styre skal: </w:t>
      </w:r>
    </w:p>
    <w:p w14:paraId="2F96B92F" w14:textId="77777777" w:rsidR="00C85994" w:rsidRPr="00C85994" w:rsidRDefault="00C85994" w:rsidP="00C85994">
      <w:pPr>
        <w:numPr>
          <w:ilvl w:val="0"/>
          <w:numId w:val="10"/>
        </w:numPr>
        <w:jc w:val="both"/>
        <w:rPr>
          <w:rFonts w:ascii="Calibri" w:eastAsia="Times New Roman" w:hAnsi="Calibri" w:cs="Calibri"/>
          <w:color w:val="FF0000"/>
          <w:sz w:val="24"/>
          <w:lang w:val="nb-NO" w:eastAsia="nb-NO"/>
        </w:rPr>
      </w:pPr>
    </w:p>
    <w:p w14:paraId="444B0981" w14:textId="77777777" w:rsidR="00C85994" w:rsidRPr="00C85994" w:rsidRDefault="00C85994" w:rsidP="00C85994">
      <w:pPr>
        <w:ind w:left="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a) Lede særkretsen mellom særkretstingene. </w:t>
      </w:r>
    </w:p>
    <w:p w14:paraId="0DB87401" w14:textId="77777777" w:rsidR="00C85994" w:rsidRPr="00C85994" w:rsidRDefault="00C85994" w:rsidP="00C85994">
      <w:pPr>
        <w:ind w:left="720"/>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b) Avholde møter når leder bestemmer det, eller minst to av styremedlemmene forlanger det.</w:t>
      </w:r>
    </w:p>
    <w:p w14:paraId="7847118B" w14:textId="77777777" w:rsidR="00C85994" w:rsidRPr="00C85994" w:rsidRDefault="00C85994" w:rsidP="00C85994">
      <w:pPr>
        <w:numPr>
          <w:ilvl w:val="0"/>
          <w:numId w:val="10"/>
        </w:numPr>
        <w:jc w:val="both"/>
        <w:rPr>
          <w:rFonts w:ascii="Calibri" w:eastAsia="Times New Roman" w:hAnsi="Calibri" w:cs="Calibri"/>
          <w:sz w:val="24"/>
          <w:lang w:val="nb-NO" w:eastAsia="nb-NO"/>
        </w:rPr>
      </w:pPr>
    </w:p>
    <w:p w14:paraId="5978F0C3" w14:textId="77777777" w:rsidR="00C85994" w:rsidRPr="00C85994" w:rsidRDefault="00C85994" w:rsidP="00C85994">
      <w:pPr>
        <w:numPr>
          <w:ilvl w:val="0"/>
          <w:numId w:val="11"/>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Iverksette særkretstingets og overordnede organisasjonsledds regelverk og vedtak.</w:t>
      </w:r>
    </w:p>
    <w:p w14:paraId="0FB95F01" w14:textId="77777777" w:rsidR="00C85994" w:rsidRPr="00C85994" w:rsidRDefault="00C85994" w:rsidP="00C85994">
      <w:pPr>
        <w:numPr>
          <w:ilvl w:val="0"/>
          <w:numId w:val="11"/>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lastRenderedPageBreak/>
        <w:t>Representere særkretsen utad og utøve faglige myndighet innen særkretsens grenser.</w:t>
      </w:r>
    </w:p>
    <w:p w14:paraId="557E6DFF" w14:textId="77777777" w:rsidR="00C85994" w:rsidRPr="00C85994" w:rsidRDefault="00C85994" w:rsidP="00C85994">
      <w:pPr>
        <w:numPr>
          <w:ilvl w:val="0"/>
          <w:numId w:val="11"/>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Påse at særkretsens midler brukes og forvaltes på en forsvarlig måte i samsvar med de vedtak som er fattet på tinget eller av overordnet organisasjonsledd, samt sørge for en forsvarlig økonomistyring. </w:t>
      </w:r>
    </w:p>
    <w:p w14:paraId="6E4EB829" w14:textId="77777777" w:rsidR="00C85994" w:rsidRPr="00C85994" w:rsidRDefault="00C85994" w:rsidP="00C85994">
      <w:pPr>
        <w:numPr>
          <w:ilvl w:val="0"/>
          <w:numId w:val="11"/>
        </w:numPr>
        <w:jc w:val="both"/>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Oppnevne utvalg, og komiteer etter behov, samt utarbeide instruks for disse. </w:t>
      </w:r>
    </w:p>
    <w:p w14:paraId="5CFBE5A5" w14:textId="77777777" w:rsidR="00C85994" w:rsidRPr="00C85994" w:rsidRDefault="00C85994" w:rsidP="00C85994">
      <w:pPr>
        <w:ind w:left="720"/>
        <w:jc w:val="both"/>
        <w:rPr>
          <w:rFonts w:ascii="Calibri" w:eastAsia="Times New Roman" w:hAnsi="Calibri" w:cs="Calibri"/>
          <w:i/>
          <w:iCs/>
          <w:color w:val="FF0000"/>
          <w:sz w:val="24"/>
          <w:lang w:val="nb-NO" w:eastAsia="nb-NO"/>
        </w:rPr>
      </w:pPr>
    </w:p>
    <w:p w14:paraId="46A5C262" w14:textId="77777777" w:rsidR="00C85994" w:rsidRPr="00C85994" w:rsidRDefault="00C85994" w:rsidP="00C85994">
      <w:pPr>
        <w:jc w:val="both"/>
        <w:rPr>
          <w:rFonts w:ascii="Calibri" w:eastAsia="Times New Roman" w:hAnsi="Calibri" w:cs="Calibri"/>
          <w:b/>
          <w:sz w:val="24"/>
          <w:lang w:val="nb-NO" w:eastAsia="nb-NO"/>
        </w:rPr>
      </w:pPr>
    </w:p>
    <w:p w14:paraId="601F0277"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15 </w:t>
      </w:r>
      <w:r w:rsidRPr="00C85994">
        <w:rPr>
          <w:rFonts w:ascii="Calibri" w:eastAsia="Times New Roman" w:hAnsi="Calibri" w:cs="Calibri"/>
          <w:b/>
          <w:sz w:val="24"/>
          <w:lang w:val="nb-NO" w:eastAsia="nb-NO"/>
        </w:rPr>
        <w:tab/>
        <w:t xml:space="preserve">Kontrollutvalg og valgkomité </w:t>
      </w:r>
    </w:p>
    <w:p w14:paraId="20AE7968" w14:textId="77777777" w:rsidR="00C85994" w:rsidRPr="00C85994" w:rsidRDefault="00C85994" w:rsidP="00C85994">
      <w:pPr>
        <w:jc w:val="both"/>
        <w:rPr>
          <w:rFonts w:ascii="Calibri" w:eastAsia="Times New Roman" w:hAnsi="Calibri" w:cs="Calibri"/>
          <w:sz w:val="24"/>
          <w:lang w:val="nb-NO" w:eastAsia="nb-NO"/>
        </w:rPr>
      </w:pPr>
    </w:p>
    <w:p w14:paraId="60744D04" w14:textId="77777777" w:rsidR="00C85994" w:rsidRPr="00C85994" w:rsidRDefault="00C85994" w:rsidP="00C85994">
      <w:pPr>
        <w:ind w:left="720" w:hanging="720"/>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(1) </w:t>
      </w:r>
      <w:r w:rsidRPr="00C85994">
        <w:rPr>
          <w:rFonts w:ascii="Calibri" w:eastAsia="Times New Roman" w:hAnsi="Calibri" w:cs="Calibri"/>
          <w:sz w:val="24"/>
          <w:lang w:val="nb-NO" w:eastAsia="nb-NO"/>
        </w:rPr>
        <w:tab/>
        <w:t xml:space="preserve">For regler om kontrollutvalget, gjelder </w:t>
      </w:r>
      <w:hyperlink r:id="rId48" w:anchor="%C2%A72-12" w:history="1">
        <w:r w:rsidRPr="00C85994">
          <w:rPr>
            <w:rFonts w:ascii="Calibri" w:eastAsia="Times New Roman" w:hAnsi="Calibri" w:cs="Calibri"/>
            <w:color w:val="0000FF"/>
            <w:sz w:val="24"/>
            <w:u w:val="single"/>
            <w:lang w:val="nb-NO" w:eastAsia="nb-NO"/>
          </w:rPr>
          <w:t>NIFs lov § 2-12</w:t>
        </w:r>
      </w:hyperlink>
      <w:r w:rsidRPr="00C85994">
        <w:rPr>
          <w:rFonts w:ascii="Calibri" w:eastAsia="Times New Roman" w:hAnsi="Calibri" w:cs="Calibri"/>
          <w:sz w:val="24"/>
          <w:lang w:val="nb-NO" w:eastAsia="nb-NO"/>
        </w:rPr>
        <w:t>. [Kontrollutvalget arbeider iht. egen instruks vedtatt av særkretstinget.]</w:t>
      </w:r>
    </w:p>
    <w:p w14:paraId="68BB822B" w14:textId="77777777" w:rsidR="00C85994" w:rsidRPr="00C85994" w:rsidRDefault="00C85994" w:rsidP="00C85994">
      <w:pPr>
        <w:rPr>
          <w:rFonts w:ascii="Calibri" w:eastAsia="Times New Roman" w:hAnsi="Calibri" w:cs="Calibri"/>
          <w:sz w:val="24"/>
          <w:lang w:val="nb-NO" w:eastAsia="nb-NO"/>
        </w:rPr>
      </w:pPr>
    </w:p>
    <w:p w14:paraId="7C7DA527" w14:textId="77777777" w:rsidR="00C85994" w:rsidRPr="00C85994" w:rsidRDefault="00C85994" w:rsidP="00C85994">
      <w:pPr>
        <w:ind w:left="720" w:hanging="720"/>
        <w:rPr>
          <w:rFonts w:ascii="Calibri" w:eastAsia="Times New Roman" w:hAnsi="Calibri" w:cs="Calibri"/>
          <w:sz w:val="24"/>
          <w:lang w:val="nb-NO" w:eastAsia="nb-NO"/>
        </w:rPr>
      </w:pPr>
      <w:r w:rsidRPr="00C85994">
        <w:rPr>
          <w:rFonts w:ascii="Calibri" w:eastAsia="Times New Roman" w:hAnsi="Calibri" w:cs="Calibri"/>
          <w:sz w:val="24"/>
          <w:lang w:val="nb-NO" w:eastAsia="nb-NO"/>
        </w:rPr>
        <w:t xml:space="preserve">(2) </w:t>
      </w:r>
      <w:r w:rsidRPr="00C85994">
        <w:rPr>
          <w:rFonts w:ascii="Calibri" w:eastAsia="Times New Roman" w:hAnsi="Calibri" w:cs="Calibri"/>
          <w:sz w:val="24"/>
          <w:lang w:val="nb-NO" w:eastAsia="nb-NO"/>
        </w:rPr>
        <w:tab/>
        <w:t xml:space="preserve">For regler om valgkomiteen, gjelder </w:t>
      </w:r>
      <w:hyperlink r:id="rId49" w:anchor="%C2%A72-18" w:history="1">
        <w:r w:rsidRPr="00C85994">
          <w:rPr>
            <w:rFonts w:ascii="Calibri" w:eastAsia="Times New Roman" w:hAnsi="Calibri" w:cs="Calibri"/>
            <w:color w:val="0000FF"/>
            <w:sz w:val="24"/>
            <w:u w:val="single"/>
            <w:lang w:val="nb-NO" w:eastAsia="nb-NO"/>
          </w:rPr>
          <w:t>NIFs lov § 2-18</w:t>
        </w:r>
      </w:hyperlink>
      <w:r w:rsidRPr="00C85994">
        <w:rPr>
          <w:rFonts w:ascii="Calibri" w:eastAsia="Times New Roman" w:hAnsi="Calibri" w:cs="Calibri"/>
          <w:sz w:val="24"/>
          <w:lang w:val="nb-NO" w:eastAsia="nb-NO"/>
        </w:rPr>
        <w:t>. [Valgkomiteen arbeider iht. egen instruks vedtatt av særkretstinget.]</w:t>
      </w:r>
    </w:p>
    <w:p w14:paraId="7B35BAD5" w14:textId="77777777" w:rsidR="00C85994" w:rsidRPr="00C85994" w:rsidRDefault="00C85994" w:rsidP="00C85994">
      <w:pPr>
        <w:rPr>
          <w:rFonts w:ascii="Calibri" w:eastAsia="Times New Roman" w:hAnsi="Calibri" w:cs="Calibri"/>
          <w:sz w:val="24"/>
          <w:lang w:val="nb-NO" w:eastAsia="nb-NO"/>
        </w:rPr>
      </w:pPr>
    </w:p>
    <w:p w14:paraId="574D6C59" w14:textId="77777777" w:rsidR="00C85994" w:rsidRPr="00C85994" w:rsidRDefault="00C85994" w:rsidP="00C85994">
      <w:pPr>
        <w:jc w:val="both"/>
        <w:rPr>
          <w:rFonts w:ascii="Calibri" w:eastAsia="Times New Roman" w:hAnsi="Calibri" w:cs="Calibri"/>
          <w:sz w:val="24"/>
          <w:lang w:val="nb-NO" w:eastAsia="nb-NO"/>
        </w:rPr>
      </w:pPr>
    </w:p>
    <w:p w14:paraId="50426C9F" w14:textId="77777777" w:rsidR="00C85994" w:rsidRPr="00C85994" w:rsidRDefault="00C85994" w:rsidP="00C85994">
      <w:pPr>
        <w:ind w:left="720" w:hanging="720"/>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16 </w:t>
      </w:r>
      <w:r w:rsidRPr="00C85994">
        <w:rPr>
          <w:rFonts w:ascii="Calibri" w:eastAsia="Times New Roman" w:hAnsi="Calibri" w:cs="Calibri"/>
          <w:b/>
          <w:sz w:val="24"/>
          <w:lang w:val="nb-NO" w:eastAsia="nb-NO"/>
        </w:rPr>
        <w:tab/>
        <w:t>Alminnelige disiplinærforføyninger, sanksjoner og straff</w:t>
      </w:r>
    </w:p>
    <w:p w14:paraId="1F4DE4E2" w14:textId="77777777" w:rsidR="00C85994" w:rsidRPr="00C85994" w:rsidRDefault="00C85994" w:rsidP="00C85994">
      <w:pPr>
        <w:ind w:left="720" w:hanging="720"/>
        <w:rPr>
          <w:rFonts w:ascii="Calibri" w:eastAsia="Times New Roman" w:hAnsi="Calibri" w:cs="Calibri"/>
          <w:bCs/>
          <w:sz w:val="24"/>
          <w:lang w:val="nb-NO" w:eastAsia="nb-NO"/>
        </w:rPr>
      </w:pPr>
    </w:p>
    <w:p w14:paraId="0A5272C5" w14:textId="77777777" w:rsidR="00C85994" w:rsidRPr="00C85994" w:rsidRDefault="00C85994" w:rsidP="00C85994">
      <w:pPr>
        <w:ind w:left="720" w:hanging="720"/>
        <w:rPr>
          <w:rFonts w:ascii="Calibri" w:eastAsia="Times New Roman" w:hAnsi="Calibri" w:cs="Calibri"/>
          <w:bCs/>
          <w:strike/>
          <w:sz w:val="24"/>
          <w:lang w:val="nb-NO" w:eastAsia="nb-NO"/>
        </w:rPr>
      </w:pPr>
      <w:r w:rsidRPr="00C85994">
        <w:rPr>
          <w:rFonts w:ascii="Calibri" w:eastAsia="Times New Roman" w:hAnsi="Calibri" w:cs="Calibri"/>
          <w:bCs/>
          <w:sz w:val="24"/>
          <w:lang w:val="nb-NO" w:eastAsia="nb-NO"/>
        </w:rPr>
        <w:tab/>
        <w:t>For alminnelige disiplinærforføyninger, sanksjoner og straff gjelder NIFs regelverk (</w:t>
      </w:r>
      <w:hyperlink r:id="rId50" w:history="1">
        <w:r w:rsidRPr="00C85994">
          <w:rPr>
            <w:rFonts w:ascii="Calibri" w:eastAsia="Times New Roman" w:hAnsi="Calibri" w:cs="Calibri"/>
            <w:bCs/>
            <w:color w:val="0000FF"/>
            <w:sz w:val="24"/>
            <w:u w:val="single"/>
            <w:lang w:val="nb-NO" w:eastAsia="nb-NO"/>
          </w:rPr>
          <w:t>NIFs lov kap. 11</w:t>
        </w:r>
      </w:hyperlink>
      <w:r w:rsidRPr="00C85994">
        <w:rPr>
          <w:rFonts w:ascii="Calibri" w:eastAsia="Times New Roman" w:hAnsi="Calibri" w:cs="Calibri"/>
          <w:bCs/>
          <w:sz w:val="24"/>
          <w:lang w:val="nb-NO" w:eastAsia="nb-NO"/>
        </w:rPr>
        <w:t xml:space="preserve">, </w:t>
      </w:r>
      <w:hyperlink r:id="rId51" w:history="1">
        <w:r w:rsidRPr="00C85994">
          <w:rPr>
            <w:rFonts w:ascii="Calibri" w:eastAsia="Times New Roman" w:hAnsi="Calibri" w:cs="Calibri"/>
            <w:bCs/>
            <w:color w:val="0000FF"/>
            <w:sz w:val="24"/>
            <w:u w:val="single"/>
            <w:lang w:val="nb-NO" w:eastAsia="nb-NO"/>
          </w:rPr>
          <w:t>NIFs lov kap. 12</w:t>
        </w:r>
      </w:hyperlink>
      <w:r w:rsidRPr="00C85994">
        <w:rPr>
          <w:rFonts w:ascii="Calibri" w:eastAsia="Times New Roman" w:hAnsi="Calibri" w:cs="Calibri"/>
          <w:bCs/>
          <w:sz w:val="24"/>
          <w:lang w:val="nb-NO" w:eastAsia="nb-NO"/>
        </w:rPr>
        <w:t xml:space="preserve"> og </w:t>
      </w:r>
      <w:hyperlink r:id="rId52" w:history="1">
        <w:r w:rsidRPr="00C85994">
          <w:rPr>
            <w:rFonts w:ascii="Calibri" w:eastAsia="Times New Roman" w:hAnsi="Calibri" w:cs="Calibri"/>
            <w:bCs/>
            <w:color w:val="0000FF"/>
            <w:sz w:val="24"/>
            <w:u w:val="single"/>
            <w:lang w:val="nb-NO" w:eastAsia="nb-NO"/>
          </w:rPr>
          <w:t>Antidopingregelverk</w:t>
        </w:r>
      </w:hyperlink>
      <w:r w:rsidRPr="00C85994">
        <w:rPr>
          <w:rFonts w:ascii="Calibri" w:eastAsia="Times New Roman" w:hAnsi="Calibri" w:cs="Calibri"/>
          <w:bCs/>
          <w:sz w:val="24"/>
          <w:lang w:val="nb-NO" w:eastAsia="nb-NO"/>
        </w:rPr>
        <w:t xml:space="preserve">) </w:t>
      </w:r>
    </w:p>
    <w:p w14:paraId="180999AE" w14:textId="77777777" w:rsidR="00C85994" w:rsidRPr="00C85994" w:rsidRDefault="00C85994" w:rsidP="00C85994">
      <w:pPr>
        <w:rPr>
          <w:rFonts w:ascii="Calibri" w:eastAsia="Times New Roman" w:hAnsi="Calibri" w:cs="Calibri"/>
          <w:sz w:val="24"/>
          <w:lang w:val="nb-NO" w:eastAsia="nb-NO"/>
        </w:rPr>
      </w:pPr>
    </w:p>
    <w:p w14:paraId="43595ED5" w14:textId="77777777" w:rsidR="00C85994" w:rsidRPr="00C85994" w:rsidRDefault="00C85994" w:rsidP="00C85994">
      <w:pPr>
        <w:jc w:val="both"/>
        <w:rPr>
          <w:rFonts w:ascii="Calibri" w:eastAsia="Times New Roman" w:hAnsi="Calibri" w:cs="Calibri"/>
          <w:b/>
          <w:iCs/>
          <w:sz w:val="24"/>
          <w:lang w:val="nb-NO" w:eastAsia="nb-NO"/>
        </w:rPr>
      </w:pPr>
      <w:r w:rsidRPr="00C85994">
        <w:rPr>
          <w:rFonts w:ascii="Calibri" w:eastAsia="Times New Roman" w:hAnsi="Calibri" w:cs="Calibri"/>
          <w:b/>
          <w:iCs/>
          <w:sz w:val="24"/>
          <w:lang w:val="nb-NO" w:eastAsia="nb-NO"/>
        </w:rPr>
        <w:t xml:space="preserve">§ 17 </w:t>
      </w:r>
      <w:r w:rsidRPr="00C85994">
        <w:rPr>
          <w:rFonts w:ascii="Calibri" w:eastAsia="Times New Roman" w:hAnsi="Calibri" w:cs="Calibri"/>
          <w:b/>
          <w:iCs/>
          <w:sz w:val="24"/>
          <w:lang w:val="nb-NO" w:eastAsia="nb-NO"/>
        </w:rPr>
        <w:tab/>
        <w:t>Avtaler og samarbeid mellom særkretsen og næringslivet</w:t>
      </w:r>
    </w:p>
    <w:p w14:paraId="5697FB2D" w14:textId="77777777" w:rsidR="00C85994" w:rsidRPr="00C85994" w:rsidRDefault="00C85994" w:rsidP="00C85994">
      <w:pPr>
        <w:jc w:val="both"/>
        <w:rPr>
          <w:rFonts w:ascii="Calibri" w:eastAsia="Times New Roman" w:hAnsi="Calibri" w:cs="Calibri"/>
          <w:bCs/>
          <w:iCs/>
          <w:sz w:val="24"/>
          <w:lang w:val="nb-NO" w:eastAsia="nb-NO"/>
        </w:rPr>
      </w:pPr>
    </w:p>
    <w:p w14:paraId="1F8BD979" w14:textId="77777777" w:rsidR="00C85994" w:rsidRPr="00C85994" w:rsidRDefault="00C85994" w:rsidP="00C85994">
      <w:pPr>
        <w:ind w:left="720"/>
        <w:jc w:val="both"/>
        <w:rPr>
          <w:rFonts w:ascii="Calibri" w:eastAsia="Times New Roman" w:hAnsi="Calibri" w:cs="Calibri"/>
          <w:bCs/>
          <w:iCs/>
          <w:sz w:val="24"/>
          <w:lang w:val="nb-NO" w:eastAsia="nb-NO"/>
        </w:rPr>
      </w:pPr>
      <w:r w:rsidRPr="00C85994">
        <w:rPr>
          <w:rFonts w:ascii="Calibri" w:eastAsia="Times New Roman" w:hAnsi="Calibri" w:cs="Calibri"/>
          <w:bCs/>
          <w:iCs/>
          <w:sz w:val="24"/>
          <w:lang w:val="nb-NO" w:eastAsia="nb-NO"/>
        </w:rPr>
        <w:t xml:space="preserve">For regler om avtaler og samarbeid mellom særkretsen og næringslivet, gjelder </w:t>
      </w:r>
      <w:hyperlink r:id="rId53" w:history="1">
        <w:r w:rsidRPr="00C85994">
          <w:rPr>
            <w:rFonts w:ascii="Calibri" w:eastAsia="Times New Roman" w:hAnsi="Calibri" w:cs="Calibri"/>
            <w:color w:val="0000FF"/>
            <w:sz w:val="24"/>
            <w:u w:val="single"/>
            <w:lang w:val="nb-NO" w:eastAsia="nb-NO"/>
          </w:rPr>
          <w:t>NIFs lov kapittel 13</w:t>
        </w:r>
      </w:hyperlink>
      <w:r w:rsidRPr="00C85994">
        <w:rPr>
          <w:rFonts w:ascii="Calibri" w:eastAsia="Times New Roman" w:hAnsi="Calibri" w:cs="Calibri"/>
          <w:bCs/>
          <w:iCs/>
          <w:sz w:val="24"/>
          <w:lang w:val="nb-NO" w:eastAsia="nb-NO"/>
        </w:rPr>
        <w:t xml:space="preserve"> </w:t>
      </w:r>
    </w:p>
    <w:p w14:paraId="5322AE8E" w14:textId="77777777" w:rsidR="00C85994" w:rsidRPr="00C85994" w:rsidRDefault="00C85994" w:rsidP="00C85994">
      <w:pPr>
        <w:ind w:left="720"/>
        <w:jc w:val="both"/>
        <w:rPr>
          <w:rFonts w:ascii="Calibri" w:eastAsia="Times New Roman" w:hAnsi="Calibri" w:cs="Calibri"/>
          <w:bCs/>
          <w:iCs/>
          <w:sz w:val="24"/>
          <w:lang w:val="nb-NO" w:eastAsia="nb-NO"/>
        </w:rPr>
      </w:pPr>
    </w:p>
    <w:p w14:paraId="748F4EE1" w14:textId="77777777" w:rsidR="00C85994" w:rsidRPr="00C85994" w:rsidRDefault="00C85994" w:rsidP="00C85994">
      <w:pPr>
        <w:jc w:val="both"/>
        <w:rPr>
          <w:rFonts w:ascii="Calibri" w:eastAsia="Times New Roman" w:hAnsi="Calibri" w:cs="Calibri"/>
          <w:bCs/>
          <w:iCs/>
          <w:sz w:val="24"/>
          <w:lang w:val="nb-NO" w:eastAsia="nb-NO"/>
        </w:rPr>
      </w:pPr>
    </w:p>
    <w:p w14:paraId="38D21103" w14:textId="77777777" w:rsidR="00C85994" w:rsidRPr="00C85994" w:rsidRDefault="00C85994" w:rsidP="00C85994">
      <w:pPr>
        <w:jc w:val="both"/>
        <w:rPr>
          <w:rFonts w:ascii="Calibri" w:eastAsia="Times New Roman" w:hAnsi="Calibri" w:cs="Calibri"/>
          <w:b/>
          <w:iCs/>
          <w:sz w:val="24"/>
          <w:lang w:val="nb-NO" w:eastAsia="nb-NO"/>
        </w:rPr>
      </w:pPr>
      <w:r w:rsidRPr="00C85994">
        <w:rPr>
          <w:rFonts w:ascii="Calibri" w:eastAsia="Times New Roman" w:hAnsi="Calibri" w:cs="Calibri"/>
          <w:b/>
          <w:iCs/>
          <w:sz w:val="24"/>
          <w:lang w:val="nb-NO" w:eastAsia="nb-NO"/>
        </w:rPr>
        <w:t xml:space="preserve">§ 18 </w:t>
      </w:r>
      <w:r w:rsidRPr="00C85994">
        <w:rPr>
          <w:rFonts w:ascii="Calibri" w:eastAsia="Times New Roman" w:hAnsi="Calibri" w:cs="Calibri"/>
          <w:b/>
          <w:iCs/>
          <w:sz w:val="24"/>
          <w:lang w:val="nb-NO" w:eastAsia="nb-NO"/>
        </w:rPr>
        <w:tab/>
        <w:t>Idrettens markeds-, medie- og arrangementsrettigheter</w:t>
      </w:r>
    </w:p>
    <w:p w14:paraId="6DE382EB" w14:textId="77777777" w:rsidR="00C85994" w:rsidRPr="00C85994" w:rsidRDefault="00C85994" w:rsidP="00C85994">
      <w:pPr>
        <w:jc w:val="both"/>
        <w:rPr>
          <w:rFonts w:ascii="Calibri" w:eastAsia="Times New Roman" w:hAnsi="Calibri" w:cs="Calibri"/>
          <w:bCs/>
          <w:iCs/>
          <w:sz w:val="24"/>
          <w:lang w:val="nb-NO" w:eastAsia="nb-NO"/>
        </w:rPr>
      </w:pPr>
    </w:p>
    <w:p w14:paraId="4C22619D" w14:textId="77777777" w:rsidR="00C85994" w:rsidRPr="00C85994" w:rsidRDefault="00C85994" w:rsidP="00C85994">
      <w:pPr>
        <w:ind w:left="720"/>
        <w:jc w:val="both"/>
        <w:rPr>
          <w:rFonts w:ascii="Calibri" w:eastAsia="Times New Roman" w:hAnsi="Calibri" w:cs="Calibri"/>
          <w:bCs/>
          <w:iCs/>
          <w:sz w:val="24"/>
          <w:lang w:val="nb-NO" w:eastAsia="nb-NO"/>
        </w:rPr>
      </w:pPr>
      <w:r w:rsidRPr="00C85994">
        <w:rPr>
          <w:rFonts w:ascii="Calibri" w:eastAsia="Times New Roman" w:hAnsi="Calibri" w:cs="Calibri"/>
          <w:bCs/>
          <w:iCs/>
          <w:sz w:val="24"/>
          <w:lang w:val="nb-NO" w:eastAsia="nb-NO"/>
        </w:rPr>
        <w:t xml:space="preserve">For regler om markeds-, medie- og arrangementsrettigheter, gjelder </w:t>
      </w:r>
      <w:hyperlink r:id="rId54" w:history="1">
        <w:r w:rsidRPr="00C85994">
          <w:rPr>
            <w:rFonts w:ascii="Calibri" w:eastAsia="Times New Roman" w:hAnsi="Calibri" w:cs="Calibri"/>
            <w:color w:val="0000FF"/>
            <w:sz w:val="24"/>
            <w:u w:val="single"/>
            <w:lang w:val="nb-NO" w:eastAsia="nb-NO"/>
          </w:rPr>
          <w:t>NIFs lov kapittel 14</w:t>
        </w:r>
      </w:hyperlink>
      <w:r w:rsidRPr="00C85994">
        <w:rPr>
          <w:rFonts w:ascii="Calibri" w:eastAsia="Times New Roman" w:hAnsi="Calibri" w:cs="Calibri"/>
          <w:bCs/>
          <w:iCs/>
          <w:sz w:val="24"/>
          <w:lang w:val="nb-NO" w:eastAsia="nb-NO"/>
        </w:rPr>
        <w:t xml:space="preserve"> </w:t>
      </w:r>
    </w:p>
    <w:p w14:paraId="5E07A1C5" w14:textId="77777777" w:rsidR="00C85994" w:rsidRPr="00C85994" w:rsidRDefault="00C85994" w:rsidP="00C85994">
      <w:pPr>
        <w:jc w:val="both"/>
        <w:rPr>
          <w:rFonts w:ascii="Calibri" w:eastAsia="Times New Roman" w:hAnsi="Calibri" w:cs="Calibri"/>
          <w:b/>
          <w:sz w:val="24"/>
          <w:lang w:val="nb-NO" w:eastAsia="nb-NO"/>
        </w:rPr>
      </w:pPr>
    </w:p>
    <w:p w14:paraId="65D5E552"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19 </w:t>
      </w:r>
      <w:r w:rsidRPr="00C85994">
        <w:rPr>
          <w:rFonts w:ascii="Calibri" w:eastAsia="Times New Roman" w:hAnsi="Calibri" w:cs="Calibri"/>
          <w:b/>
          <w:sz w:val="24"/>
          <w:lang w:val="nb-NO" w:eastAsia="nb-NO"/>
        </w:rPr>
        <w:tab/>
        <w:t>Lovendring</w:t>
      </w:r>
    </w:p>
    <w:p w14:paraId="59CB6410" w14:textId="77777777" w:rsidR="00C85994" w:rsidRPr="00C85994" w:rsidRDefault="00C85994" w:rsidP="00C85994">
      <w:pPr>
        <w:rPr>
          <w:rFonts w:ascii="Calibri" w:eastAsia="Times New Roman" w:hAnsi="Calibri" w:cs="Calibri"/>
          <w:sz w:val="24"/>
          <w:lang w:val="nb-NO" w:eastAsia="nb-NO"/>
        </w:rPr>
      </w:pPr>
    </w:p>
    <w:p w14:paraId="6ACA9B84" w14:textId="77777777" w:rsidR="00C85994" w:rsidRPr="00C85994" w:rsidRDefault="00C85994" w:rsidP="00C85994">
      <w:pPr>
        <w:spacing w:after="120"/>
        <w:ind w:firstLine="720"/>
        <w:rPr>
          <w:rFonts w:ascii="Calibri" w:eastAsia="Times New Roman" w:hAnsi="Calibri" w:cs="Calibri"/>
          <w:i/>
          <w:sz w:val="24"/>
          <w:lang w:val="nb-NO" w:eastAsia="nb-NO"/>
        </w:rPr>
      </w:pPr>
      <w:r w:rsidRPr="00C85994">
        <w:rPr>
          <w:rFonts w:ascii="Calibri" w:eastAsia="Times New Roman" w:hAnsi="Calibri" w:cs="Calibri"/>
          <w:sz w:val="24"/>
          <w:lang w:val="nb-NO" w:eastAsia="nb-NO"/>
        </w:rPr>
        <w:t xml:space="preserve">For regler om </w:t>
      </w:r>
      <w:r w:rsidRPr="00C85994">
        <w:rPr>
          <w:rFonts w:ascii="Calibri" w:eastAsia="Times New Roman" w:hAnsi="Calibri" w:cs="Calibri"/>
          <w:iCs/>
          <w:sz w:val="24"/>
          <w:lang w:val="nb-NO" w:eastAsia="nb-NO"/>
        </w:rPr>
        <w:t>lovendring</w:t>
      </w:r>
      <w:r w:rsidRPr="00C85994">
        <w:rPr>
          <w:rFonts w:ascii="Calibri" w:eastAsia="Times New Roman" w:hAnsi="Calibri" w:cs="Calibri"/>
          <w:sz w:val="24"/>
          <w:lang w:val="nb-NO" w:eastAsia="nb-NO"/>
        </w:rPr>
        <w:t xml:space="preserve">, gjelder </w:t>
      </w:r>
      <w:hyperlink r:id="rId55" w:anchor="%C2%A72-2" w:history="1">
        <w:r w:rsidRPr="00C85994">
          <w:rPr>
            <w:rFonts w:ascii="Calibri" w:eastAsia="Times New Roman" w:hAnsi="Calibri" w:cs="Calibri"/>
            <w:color w:val="0000FF"/>
            <w:sz w:val="24"/>
            <w:u w:val="single"/>
            <w:lang w:val="nb-NO" w:eastAsia="nb-NO"/>
          </w:rPr>
          <w:t>NIFs lov § 2-2</w:t>
        </w:r>
      </w:hyperlink>
      <w:r w:rsidRPr="00C85994">
        <w:rPr>
          <w:rFonts w:ascii="Calibri" w:eastAsia="Times New Roman" w:hAnsi="Calibri" w:cs="Calibri"/>
          <w:sz w:val="24"/>
          <w:lang w:val="nb-NO" w:eastAsia="nb-NO"/>
        </w:rPr>
        <w:t xml:space="preserve">. </w:t>
      </w:r>
    </w:p>
    <w:p w14:paraId="79BD11C2" w14:textId="77777777" w:rsidR="00C85994" w:rsidRPr="00C85994" w:rsidRDefault="00C85994" w:rsidP="00C85994">
      <w:pPr>
        <w:jc w:val="both"/>
        <w:rPr>
          <w:rFonts w:ascii="Calibri" w:eastAsia="Times New Roman" w:hAnsi="Calibri" w:cs="Calibri"/>
          <w:sz w:val="24"/>
          <w:lang w:val="nb-NO" w:eastAsia="nb-NO"/>
        </w:rPr>
      </w:pPr>
    </w:p>
    <w:p w14:paraId="655F3496" w14:textId="77777777" w:rsidR="00C85994" w:rsidRPr="00C85994" w:rsidRDefault="00C85994" w:rsidP="00C85994">
      <w:pPr>
        <w:jc w:val="both"/>
        <w:rPr>
          <w:rFonts w:ascii="Calibri" w:eastAsia="Times New Roman" w:hAnsi="Calibri" w:cs="Calibri"/>
          <w:b/>
          <w:sz w:val="24"/>
          <w:lang w:val="nb-NO" w:eastAsia="nb-NO"/>
        </w:rPr>
      </w:pPr>
      <w:r w:rsidRPr="00C85994">
        <w:rPr>
          <w:rFonts w:ascii="Calibri" w:eastAsia="Times New Roman" w:hAnsi="Calibri" w:cs="Calibri"/>
          <w:b/>
          <w:sz w:val="24"/>
          <w:lang w:val="nb-NO" w:eastAsia="nb-NO"/>
        </w:rPr>
        <w:t xml:space="preserve">§ 20 </w:t>
      </w:r>
      <w:r w:rsidRPr="00C85994">
        <w:rPr>
          <w:rFonts w:ascii="Calibri" w:eastAsia="Times New Roman" w:hAnsi="Calibri" w:cs="Calibri"/>
          <w:b/>
          <w:sz w:val="24"/>
          <w:lang w:val="nb-NO" w:eastAsia="nb-NO"/>
        </w:rPr>
        <w:tab/>
        <w:t xml:space="preserve">Oppløsning </w:t>
      </w:r>
    </w:p>
    <w:p w14:paraId="10715B1A" w14:textId="77777777" w:rsidR="00C85994" w:rsidRPr="00C85994" w:rsidRDefault="00C85994" w:rsidP="00C85994">
      <w:pPr>
        <w:jc w:val="both"/>
        <w:rPr>
          <w:rFonts w:ascii="Calibri" w:eastAsia="Times New Roman" w:hAnsi="Calibri" w:cs="Calibri"/>
          <w:sz w:val="24"/>
          <w:lang w:val="nb-NO" w:eastAsia="nb-NO"/>
        </w:rPr>
      </w:pPr>
    </w:p>
    <w:p w14:paraId="67C0AA8B" w14:textId="77777777" w:rsidR="00C85994" w:rsidRPr="00C85994" w:rsidRDefault="00C85994" w:rsidP="00C85994">
      <w:pPr>
        <w:ind w:left="720"/>
        <w:rPr>
          <w:rFonts w:ascii="Calibri" w:eastAsia="Times New Roman" w:hAnsi="Calibri" w:cs="Calibri"/>
          <w:sz w:val="24"/>
          <w:lang w:val="nb-NO" w:eastAsia="nb-NO"/>
        </w:rPr>
      </w:pPr>
      <w:r w:rsidRPr="00C85994">
        <w:rPr>
          <w:rFonts w:ascii="Calibri" w:eastAsia="Times New Roman" w:hAnsi="Calibri" w:cs="Calibri"/>
          <w:sz w:val="24"/>
          <w:lang w:val="nb-NO" w:eastAsia="nb-NO"/>
        </w:rPr>
        <w:t>Særkretsen kan bare oppløses av særforbundet. Ved oppløsning eller annet opphør av særkretsen tilfaller særkretsens overskytende midler etter avvikling et formål godkjent av særforbundet.</w:t>
      </w:r>
    </w:p>
    <w:p w14:paraId="655B75E1" w14:textId="77777777" w:rsidR="00C85994" w:rsidRPr="00C85994" w:rsidRDefault="00C85994" w:rsidP="00C85994">
      <w:pPr>
        <w:rPr>
          <w:lang w:val="nb-NO"/>
        </w:rPr>
      </w:pPr>
    </w:p>
    <w:p w14:paraId="103971A0" w14:textId="77777777" w:rsidR="00EC6F04" w:rsidRPr="008E2E5D" w:rsidRDefault="00EC6F04" w:rsidP="008E2E5D">
      <w:pPr>
        <w:rPr>
          <w:rFonts w:eastAsiaTheme="majorEastAsia"/>
          <w:b/>
          <w:color w:val="003A78"/>
          <w:szCs w:val="22"/>
          <w:lang w:val="nb-NO"/>
        </w:rPr>
      </w:pPr>
    </w:p>
    <w:p w14:paraId="69A9DFF3" w14:textId="77777777" w:rsidR="008E2E5D" w:rsidRPr="008E2E5D" w:rsidRDefault="008E2E5D" w:rsidP="008E2E5D">
      <w:pPr>
        <w:rPr>
          <w:rFonts w:eastAsiaTheme="majorEastAsia"/>
          <w:b/>
          <w:color w:val="003A78"/>
          <w:szCs w:val="22"/>
          <w:lang w:val="nb-NO"/>
        </w:rPr>
      </w:pPr>
    </w:p>
    <w:p w14:paraId="5BE4C059" w14:textId="77777777" w:rsidR="00BF5548" w:rsidRDefault="00BF5548" w:rsidP="008E2E5D">
      <w:pPr>
        <w:rPr>
          <w:rFonts w:eastAsiaTheme="majorEastAsia"/>
          <w:b/>
          <w:color w:val="003A78"/>
          <w:szCs w:val="22"/>
          <w:lang w:val="nb-NO"/>
        </w:rPr>
      </w:pPr>
    </w:p>
    <w:p w14:paraId="20116E26" w14:textId="77777777" w:rsidR="00BF5548" w:rsidRDefault="00BF5548" w:rsidP="008E2E5D">
      <w:pPr>
        <w:rPr>
          <w:rFonts w:eastAsiaTheme="majorEastAsia"/>
          <w:b/>
          <w:color w:val="003A78"/>
          <w:szCs w:val="22"/>
          <w:lang w:val="nb-NO"/>
        </w:rPr>
      </w:pPr>
    </w:p>
    <w:p w14:paraId="4C220E60" w14:textId="77777777" w:rsidR="00BF5548" w:rsidRDefault="00BF5548" w:rsidP="008E2E5D">
      <w:pPr>
        <w:rPr>
          <w:rFonts w:eastAsiaTheme="majorEastAsia"/>
          <w:b/>
          <w:color w:val="003A78"/>
          <w:szCs w:val="22"/>
          <w:lang w:val="nb-NO"/>
        </w:rPr>
      </w:pPr>
    </w:p>
    <w:p w14:paraId="5E13309D" w14:textId="77777777" w:rsidR="00BF5548" w:rsidRDefault="00BF5548" w:rsidP="008E2E5D">
      <w:pPr>
        <w:rPr>
          <w:rFonts w:eastAsiaTheme="majorEastAsia"/>
          <w:b/>
          <w:color w:val="003A78"/>
          <w:szCs w:val="22"/>
          <w:lang w:val="nb-NO"/>
        </w:rPr>
      </w:pPr>
    </w:p>
    <w:p w14:paraId="35015FEB" w14:textId="518E605A" w:rsidR="008E2E5D" w:rsidRDefault="008E2E5D" w:rsidP="008E2E5D">
      <w:pPr>
        <w:rPr>
          <w:rFonts w:eastAsiaTheme="majorEastAsia"/>
          <w:b/>
          <w:color w:val="003A78"/>
          <w:szCs w:val="22"/>
          <w:lang w:val="nb-NO"/>
        </w:rPr>
      </w:pPr>
      <w:r w:rsidRPr="008E2E5D">
        <w:rPr>
          <w:rFonts w:eastAsiaTheme="majorEastAsia"/>
          <w:b/>
          <w:color w:val="003A78"/>
          <w:szCs w:val="22"/>
          <w:lang w:val="nb-NO"/>
        </w:rPr>
        <w:lastRenderedPageBreak/>
        <w:t>Sak 7 B – Behandle innkomne forslag</w:t>
      </w:r>
    </w:p>
    <w:p w14:paraId="18137AB0" w14:textId="77777777" w:rsidR="00711CB1" w:rsidRDefault="00711CB1" w:rsidP="008E2E5D">
      <w:pPr>
        <w:rPr>
          <w:rFonts w:eastAsiaTheme="majorEastAsia"/>
          <w:b/>
          <w:color w:val="003A78"/>
          <w:szCs w:val="22"/>
          <w:lang w:val="nb-NO"/>
        </w:rPr>
      </w:pPr>
    </w:p>
    <w:p w14:paraId="32BFD57E" w14:textId="7CBA747B" w:rsidR="008F687B" w:rsidRDefault="008F687B" w:rsidP="008E2E5D">
      <w:pPr>
        <w:rPr>
          <w:rFonts w:eastAsiaTheme="majorEastAsia"/>
          <w:bCs/>
          <w:szCs w:val="22"/>
          <w:lang w:val="nb-NO"/>
        </w:rPr>
      </w:pPr>
      <w:r w:rsidRPr="008F687B">
        <w:rPr>
          <w:rFonts w:eastAsiaTheme="majorEastAsia"/>
          <w:bCs/>
          <w:szCs w:val="22"/>
          <w:lang w:val="nb-NO"/>
        </w:rPr>
        <w:t xml:space="preserve">Ingen innkomne saker etter endt frist – saken bortfaller </w:t>
      </w:r>
    </w:p>
    <w:p w14:paraId="37A9D614" w14:textId="77777777" w:rsidR="00BF5548" w:rsidRPr="008F687B" w:rsidRDefault="00BF5548" w:rsidP="008E2E5D">
      <w:pPr>
        <w:rPr>
          <w:rFonts w:eastAsiaTheme="majorEastAsia"/>
          <w:bCs/>
          <w:szCs w:val="22"/>
          <w:lang w:val="nb-NO"/>
        </w:rPr>
      </w:pPr>
    </w:p>
    <w:p w14:paraId="10C990C4" w14:textId="77777777" w:rsidR="008E2E5D" w:rsidRPr="008E2E5D" w:rsidRDefault="008E2E5D" w:rsidP="008E2E5D">
      <w:pPr>
        <w:rPr>
          <w:rFonts w:eastAsiaTheme="majorEastAsia"/>
          <w:b/>
          <w:color w:val="003A78"/>
          <w:szCs w:val="22"/>
          <w:lang w:val="nb-NO"/>
        </w:rPr>
      </w:pPr>
    </w:p>
    <w:p w14:paraId="1FC3733E" w14:textId="459CE3A2" w:rsidR="008E2E5D" w:rsidRPr="008E2E5D" w:rsidRDefault="008E2E5D" w:rsidP="008E2E5D">
      <w:pPr>
        <w:rPr>
          <w:rFonts w:eastAsiaTheme="majorEastAsia"/>
          <w:b/>
          <w:color w:val="003A78"/>
          <w:szCs w:val="22"/>
          <w:lang w:val="nb-NO"/>
        </w:rPr>
      </w:pPr>
      <w:r w:rsidRPr="008E2E5D">
        <w:rPr>
          <w:rFonts w:eastAsiaTheme="majorEastAsia"/>
          <w:b/>
          <w:color w:val="003A78"/>
          <w:szCs w:val="22"/>
          <w:lang w:val="nb-NO"/>
        </w:rPr>
        <w:t xml:space="preserve">Sak 8 – Fastsette </w:t>
      </w:r>
      <w:r w:rsidR="0006248A" w:rsidRPr="008E4C11">
        <w:rPr>
          <w:rFonts w:eastAsiaTheme="majorEastAsia"/>
          <w:b/>
          <w:color w:val="003A78"/>
          <w:szCs w:val="22"/>
          <w:lang w:val="nb-NO"/>
        </w:rPr>
        <w:t>kretskontingent</w:t>
      </w:r>
    </w:p>
    <w:p w14:paraId="2828C24E" w14:textId="77777777" w:rsidR="008E2E5D" w:rsidRPr="008E2E5D" w:rsidRDefault="008E2E5D" w:rsidP="008E2E5D">
      <w:pPr>
        <w:rPr>
          <w:lang w:val="nb-NO"/>
        </w:rPr>
      </w:pPr>
    </w:p>
    <w:p w14:paraId="0241DA6B" w14:textId="3FD17D79" w:rsidR="008E2E5D" w:rsidRPr="0006248A" w:rsidRDefault="0006248A" w:rsidP="008E2E5D">
      <w:pPr>
        <w:rPr>
          <w:b/>
          <w:bCs/>
          <w:lang w:val="nb-NO"/>
        </w:rPr>
      </w:pPr>
      <w:r w:rsidRPr="0006248A">
        <w:rPr>
          <w:b/>
          <w:bCs/>
          <w:lang w:val="nb-NO"/>
        </w:rPr>
        <w:t xml:space="preserve">Kretsstyrets forslag: </w:t>
      </w:r>
    </w:p>
    <w:p w14:paraId="0B5BD07F" w14:textId="5893FE13" w:rsidR="00F3600B" w:rsidRPr="008E2E5D" w:rsidRDefault="0006248A" w:rsidP="008E2E5D">
      <w:pPr>
        <w:rPr>
          <w:lang w:val="nb-NO"/>
        </w:rPr>
      </w:pPr>
      <w:r>
        <w:rPr>
          <w:lang w:val="nb-NO"/>
        </w:rPr>
        <w:t xml:space="preserve">Kontingenten forblir uendret, kr. 25 pr. medlem. </w:t>
      </w:r>
    </w:p>
    <w:p w14:paraId="3364ED60" w14:textId="77777777" w:rsidR="008E2E5D" w:rsidRDefault="008E2E5D" w:rsidP="008E2E5D">
      <w:pPr>
        <w:rPr>
          <w:lang w:val="nb-NO"/>
        </w:rPr>
      </w:pPr>
    </w:p>
    <w:p w14:paraId="0AF27D66" w14:textId="77777777" w:rsidR="00BF5548" w:rsidRDefault="00BF5548" w:rsidP="008E2E5D">
      <w:pPr>
        <w:rPr>
          <w:lang w:val="nb-NO"/>
        </w:rPr>
      </w:pPr>
    </w:p>
    <w:p w14:paraId="7DC85F6B" w14:textId="77777777" w:rsidR="00BF5548" w:rsidRPr="008E2E5D" w:rsidRDefault="00BF5548" w:rsidP="008E2E5D">
      <w:pPr>
        <w:rPr>
          <w:lang w:val="nb-NO"/>
        </w:rPr>
      </w:pPr>
    </w:p>
    <w:p w14:paraId="416648AD" w14:textId="281396EB" w:rsidR="0006797C" w:rsidRDefault="008E2E5D" w:rsidP="008E2E5D">
      <w:pPr>
        <w:rPr>
          <w:rFonts w:eastAsiaTheme="majorEastAsia"/>
          <w:b/>
          <w:color w:val="003A78"/>
          <w:szCs w:val="22"/>
          <w:lang w:val="nb-NO"/>
        </w:rPr>
      </w:pPr>
      <w:r w:rsidRPr="008E2E5D">
        <w:rPr>
          <w:rFonts w:eastAsiaTheme="majorEastAsia"/>
          <w:b/>
          <w:color w:val="003A78"/>
          <w:szCs w:val="22"/>
          <w:lang w:val="nb-NO"/>
        </w:rPr>
        <w:t>Sak 9 – Behandle budsjett</w:t>
      </w:r>
    </w:p>
    <w:p w14:paraId="5F17F5C1" w14:textId="77777777" w:rsidR="0006797C" w:rsidRPr="0006797C" w:rsidRDefault="0006797C" w:rsidP="0006797C">
      <w:pPr>
        <w:rPr>
          <w:rFonts w:eastAsiaTheme="majorEastAsia"/>
          <w:b/>
          <w:color w:val="003A78"/>
          <w:szCs w:val="22"/>
          <w:lang w:val="nb-NO"/>
        </w:rPr>
      </w:pPr>
    </w:p>
    <w:p w14:paraId="353BDA36" w14:textId="77777777" w:rsidR="0006797C" w:rsidRDefault="0006797C" w:rsidP="0006797C">
      <w:pPr>
        <w:rPr>
          <w:rFonts w:eastAsiaTheme="majorEastAsia"/>
          <w:b/>
          <w:szCs w:val="22"/>
          <w:lang w:val="nb-NO"/>
        </w:rPr>
      </w:pPr>
      <w:r w:rsidRPr="0006797C">
        <w:rPr>
          <w:rFonts w:eastAsiaTheme="majorEastAsia"/>
          <w:b/>
          <w:szCs w:val="22"/>
          <w:lang w:val="nb-NO"/>
        </w:rPr>
        <w:t>Kretsstyrets forslag:</w:t>
      </w:r>
    </w:p>
    <w:p w14:paraId="7A431F4A" w14:textId="77777777" w:rsidR="00AF70D4" w:rsidRDefault="00AF70D4" w:rsidP="0006797C">
      <w:pPr>
        <w:rPr>
          <w:rFonts w:eastAsiaTheme="majorEastAsia"/>
          <w:b/>
          <w:szCs w:val="22"/>
          <w:lang w:val="nb-NO"/>
        </w:rPr>
      </w:pPr>
    </w:p>
    <w:p w14:paraId="6A0B6E40" w14:textId="2DE427E4" w:rsidR="00AF70D4" w:rsidRDefault="00AF70D4" w:rsidP="0006797C">
      <w:pPr>
        <w:rPr>
          <w:rFonts w:eastAsiaTheme="majorEastAsia"/>
          <w:b/>
          <w:szCs w:val="22"/>
          <w:lang w:val="nb-NO"/>
        </w:rPr>
      </w:pPr>
      <w:r w:rsidRPr="00AF70D4">
        <w:rPr>
          <w:noProof/>
        </w:rPr>
        <w:drawing>
          <wp:inline distT="0" distB="0" distL="0" distR="0" wp14:anchorId="0D9BE3C9" wp14:editId="215E9E66">
            <wp:extent cx="6301105" cy="2055495"/>
            <wp:effectExtent l="0" t="0" r="4445" b="190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1105" cy="2055495"/>
                    </a:xfrm>
                    <a:prstGeom prst="rect">
                      <a:avLst/>
                    </a:prstGeom>
                    <a:noFill/>
                    <a:ln>
                      <a:noFill/>
                    </a:ln>
                  </pic:spPr>
                </pic:pic>
              </a:graphicData>
            </a:graphic>
          </wp:inline>
        </w:drawing>
      </w:r>
    </w:p>
    <w:p w14:paraId="307CB147" w14:textId="45EF7D0E" w:rsidR="008F687B" w:rsidRDefault="008F687B" w:rsidP="0006797C">
      <w:pPr>
        <w:rPr>
          <w:rFonts w:eastAsiaTheme="majorEastAsia"/>
          <w:b/>
          <w:szCs w:val="22"/>
          <w:lang w:val="nb-NO"/>
        </w:rPr>
      </w:pPr>
    </w:p>
    <w:p w14:paraId="66508B00" w14:textId="77777777" w:rsidR="00B155E6" w:rsidRDefault="00B155E6" w:rsidP="0006797C">
      <w:pPr>
        <w:rPr>
          <w:rFonts w:eastAsiaTheme="majorEastAsia"/>
          <w:b/>
          <w:szCs w:val="22"/>
          <w:lang w:val="nb-NO"/>
        </w:rPr>
      </w:pPr>
    </w:p>
    <w:p w14:paraId="586B5BF5" w14:textId="77777777" w:rsidR="00B155E6" w:rsidRPr="0006797C" w:rsidRDefault="00B155E6" w:rsidP="0006797C">
      <w:pPr>
        <w:rPr>
          <w:rFonts w:eastAsiaTheme="majorEastAsia"/>
          <w:b/>
          <w:szCs w:val="22"/>
          <w:lang w:val="nb-NO"/>
        </w:rPr>
      </w:pPr>
    </w:p>
    <w:p w14:paraId="4D1AB2FD" w14:textId="5F4B633A" w:rsidR="0006797C" w:rsidRDefault="00B155E6" w:rsidP="008E2E5D">
      <w:pPr>
        <w:rPr>
          <w:rFonts w:eastAsiaTheme="majorEastAsia"/>
          <w:b/>
          <w:color w:val="003A78"/>
          <w:szCs w:val="22"/>
          <w:lang w:val="nb-NO"/>
        </w:rPr>
      </w:pPr>
      <w:r w:rsidRPr="00B155E6">
        <w:rPr>
          <w:noProof/>
        </w:rPr>
        <w:drawing>
          <wp:inline distT="0" distB="0" distL="0" distR="0" wp14:anchorId="0EF9D13C" wp14:editId="2E80D9F9">
            <wp:extent cx="6301105" cy="2199640"/>
            <wp:effectExtent l="0" t="0" r="4445"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1105" cy="2199640"/>
                    </a:xfrm>
                    <a:prstGeom prst="rect">
                      <a:avLst/>
                    </a:prstGeom>
                    <a:noFill/>
                    <a:ln>
                      <a:noFill/>
                    </a:ln>
                  </pic:spPr>
                </pic:pic>
              </a:graphicData>
            </a:graphic>
          </wp:inline>
        </w:drawing>
      </w:r>
    </w:p>
    <w:p w14:paraId="579E628C" w14:textId="2AA54A31" w:rsidR="0060399E" w:rsidRDefault="0060399E" w:rsidP="008E2E5D">
      <w:pPr>
        <w:rPr>
          <w:rFonts w:eastAsiaTheme="majorEastAsia"/>
          <w:b/>
          <w:color w:val="003A78"/>
          <w:szCs w:val="22"/>
          <w:lang w:val="nb-NO"/>
        </w:rPr>
      </w:pPr>
    </w:p>
    <w:p w14:paraId="6D807339" w14:textId="77777777" w:rsidR="008B1C05" w:rsidRDefault="008B1C05" w:rsidP="008E2E5D">
      <w:pPr>
        <w:rPr>
          <w:rFonts w:eastAsiaTheme="majorEastAsia"/>
          <w:b/>
          <w:color w:val="003A78"/>
          <w:szCs w:val="22"/>
          <w:lang w:val="nb-NO"/>
        </w:rPr>
      </w:pPr>
    </w:p>
    <w:p w14:paraId="291DC1E0" w14:textId="77777777" w:rsidR="00A47A58" w:rsidRDefault="00A47A58" w:rsidP="008E2E5D">
      <w:pPr>
        <w:rPr>
          <w:rFonts w:eastAsiaTheme="majorEastAsia"/>
          <w:b/>
          <w:color w:val="003A78"/>
          <w:szCs w:val="22"/>
          <w:lang w:val="nb-NO"/>
        </w:rPr>
      </w:pPr>
    </w:p>
    <w:p w14:paraId="1D431C71" w14:textId="77777777" w:rsidR="00A47A58" w:rsidRDefault="00A47A58" w:rsidP="008E2E5D">
      <w:pPr>
        <w:rPr>
          <w:rFonts w:eastAsiaTheme="majorEastAsia"/>
          <w:b/>
          <w:color w:val="003A78"/>
          <w:szCs w:val="22"/>
          <w:lang w:val="nb-NO"/>
        </w:rPr>
      </w:pPr>
    </w:p>
    <w:p w14:paraId="441A250B" w14:textId="77777777" w:rsidR="00A47A58" w:rsidRDefault="00A47A58" w:rsidP="008E2E5D">
      <w:pPr>
        <w:rPr>
          <w:rFonts w:eastAsiaTheme="majorEastAsia"/>
          <w:b/>
          <w:color w:val="003A78"/>
          <w:szCs w:val="22"/>
          <w:lang w:val="nb-NO"/>
        </w:rPr>
      </w:pPr>
    </w:p>
    <w:p w14:paraId="76B01896" w14:textId="77777777" w:rsidR="00A47A58" w:rsidRDefault="00A47A58" w:rsidP="008E2E5D">
      <w:pPr>
        <w:rPr>
          <w:rFonts w:eastAsiaTheme="majorEastAsia"/>
          <w:b/>
          <w:color w:val="003A78"/>
          <w:szCs w:val="22"/>
          <w:lang w:val="nb-NO"/>
        </w:rPr>
      </w:pPr>
    </w:p>
    <w:p w14:paraId="050708C2" w14:textId="77777777" w:rsidR="00A47A58" w:rsidRDefault="00A47A58" w:rsidP="008E2E5D">
      <w:pPr>
        <w:rPr>
          <w:rFonts w:eastAsiaTheme="majorEastAsia"/>
          <w:b/>
          <w:color w:val="003A78"/>
          <w:szCs w:val="22"/>
          <w:lang w:val="nb-NO"/>
        </w:rPr>
      </w:pPr>
    </w:p>
    <w:p w14:paraId="7FD0118A" w14:textId="77777777" w:rsidR="00E9747E" w:rsidRDefault="00E9747E" w:rsidP="008E2E5D">
      <w:pPr>
        <w:rPr>
          <w:rFonts w:eastAsiaTheme="majorEastAsia"/>
          <w:b/>
          <w:color w:val="003A78"/>
          <w:szCs w:val="22"/>
          <w:lang w:val="nb-NO"/>
        </w:rPr>
      </w:pPr>
    </w:p>
    <w:p w14:paraId="0076379A" w14:textId="3A76EF88" w:rsidR="0060399E" w:rsidRDefault="0060399E" w:rsidP="008E2E5D">
      <w:pPr>
        <w:rPr>
          <w:rFonts w:eastAsiaTheme="majorEastAsia"/>
          <w:b/>
          <w:bCs/>
          <w:color w:val="003A78"/>
          <w:szCs w:val="22"/>
          <w:lang w:val="nb-NO"/>
        </w:rPr>
      </w:pPr>
      <w:r w:rsidRPr="0060399E">
        <w:rPr>
          <w:rFonts w:eastAsiaTheme="majorEastAsia"/>
          <w:b/>
          <w:color w:val="003A78"/>
          <w:szCs w:val="22"/>
          <w:lang w:val="nb-NO"/>
        </w:rPr>
        <w:lastRenderedPageBreak/>
        <w:t xml:space="preserve">Sak 10 – </w:t>
      </w:r>
      <w:r w:rsidR="00B34873" w:rsidRPr="00C453E3">
        <w:rPr>
          <w:rFonts w:eastAsiaTheme="majorEastAsia"/>
          <w:b/>
          <w:bCs/>
          <w:color w:val="003A78"/>
          <w:szCs w:val="22"/>
          <w:lang w:val="nb-NO"/>
        </w:rPr>
        <w:t>Fordeling av stevner og mesterskap</w:t>
      </w:r>
    </w:p>
    <w:p w14:paraId="4E1B83A3" w14:textId="77777777" w:rsidR="00A60ED8" w:rsidRDefault="00A60ED8" w:rsidP="008E2E5D">
      <w:pPr>
        <w:rPr>
          <w:rFonts w:eastAsiaTheme="majorEastAsia"/>
          <w:b/>
          <w:bCs/>
          <w:color w:val="003A78"/>
          <w:szCs w:val="22"/>
          <w:lang w:val="nb-NO"/>
        </w:rPr>
      </w:pPr>
    </w:p>
    <w:p w14:paraId="209EA041" w14:textId="53D0A485" w:rsidR="00C362FF" w:rsidRPr="00C362FF" w:rsidRDefault="00294E91" w:rsidP="00A60ED8">
      <w:pPr>
        <w:rPr>
          <w:rFonts w:eastAsiaTheme="majorEastAsia"/>
          <w:szCs w:val="22"/>
          <w:u w:val="single"/>
          <w:lang w:val="nb-NO"/>
        </w:rPr>
      </w:pPr>
      <w:r w:rsidRPr="00C362FF">
        <w:rPr>
          <w:rFonts w:eastAsiaTheme="majorEastAsia"/>
          <w:szCs w:val="22"/>
          <w:u w:val="single"/>
          <w:lang w:val="nb-NO"/>
        </w:rPr>
        <w:t xml:space="preserve">Følgende arrangement </w:t>
      </w:r>
      <w:r w:rsidR="00C9293F" w:rsidRPr="00C362FF">
        <w:rPr>
          <w:rFonts w:eastAsiaTheme="majorEastAsia"/>
          <w:szCs w:val="22"/>
          <w:u w:val="single"/>
          <w:lang w:val="nb-NO"/>
        </w:rPr>
        <w:t xml:space="preserve">er lyst ut for tildeling på kretstinget: </w:t>
      </w:r>
    </w:p>
    <w:tbl>
      <w:tblPr>
        <w:tblStyle w:val="Tabellrutenett"/>
        <w:tblW w:w="9918" w:type="dxa"/>
        <w:tblLook w:val="04A0" w:firstRow="1" w:lastRow="0" w:firstColumn="1" w:lastColumn="0" w:noHBand="0" w:noVBand="1"/>
      </w:tblPr>
      <w:tblGrid>
        <w:gridCol w:w="2002"/>
        <w:gridCol w:w="3503"/>
        <w:gridCol w:w="4413"/>
      </w:tblGrid>
      <w:tr w:rsidR="00C362FF" w14:paraId="0A096A87" w14:textId="77777777" w:rsidTr="00472155">
        <w:tc>
          <w:tcPr>
            <w:tcW w:w="2002" w:type="dxa"/>
          </w:tcPr>
          <w:p w14:paraId="177FCECA" w14:textId="1921A4D1" w:rsidR="00C362FF" w:rsidRPr="00C362FF" w:rsidRDefault="00C362FF" w:rsidP="00A60ED8">
            <w:pPr>
              <w:rPr>
                <w:rFonts w:eastAsiaTheme="majorEastAsia"/>
                <w:b/>
                <w:bCs/>
                <w:szCs w:val="22"/>
                <w:lang w:val="nb-NO"/>
              </w:rPr>
            </w:pPr>
            <w:r w:rsidRPr="00C362FF">
              <w:rPr>
                <w:rFonts w:eastAsiaTheme="majorEastAsia"/>
                <w:b/>
                <w:bCs/>
                <w:szCs w:val="22"/>
                <w:lang w:val="nb-NO"/>
              </w:rPr>
              <w:t>Gren</w:t>
            </w:r>
          </w:p>
        </w:tc>
        <w:tc>
          <w:tcPr>
            <w:tcW w:w="3503" w:type="dxa"/>
          </w:tcPr>
          <w:p w14:paraId="1D2CE2CB" w14:textId="1E405671" w:rsidR="00C362FF" w:rsidRPr="00C362FF" w:rsidRDefault="00C362FF" w:rsidP="00A60ED8">
            <w:pPr>
              <w:rPr>
                <w:rFonts w:eastAsiaTheme="majorEastAsia"/>
                <w:b/>
                <w:bCs/>
                <w:szCs w:val="22"/>
                <w:lang w:val="nb-NO"/>
              </w:rPr>
            </w:pPr>
            <w:r w:rsidRPr="00C362FF">
              <w:rPr>
                <w:rFonts w:eastAsiaTheme="majorEastAsia"/>
                <w:b/>
                <w:bCs/>
                <w:szCs w:val="22"/>
                <w:lang w:val="nb-NO"/>
              </w:rPr>
              <w:t>Arrangement</w:t>
            </w:r>
          </w:p>
        </w:tc>
        <w:tc>
          <w:tcPr>
            <w:tcW w:w="4413" w:type="dxa"/>
          </w:tcPr>
          <w:p w14:paraId="5E053D31" w14:textId="42D7F00E" w:rsidR="00C362FF" w:rsidRPr="00C362FF" w:rsidRDefault="00C362FF" w:rsidP="00A60ED8">
            <w:pPr>
              <w:rPr>
                <w:rFonts w:eastAsiaTheme="majorEastAsia"/>
                <w:b/>
                <w:bCs/>
                <w:szCs w:val="22"/>
                <w:lang w:val="nb-NO"/>
              </w:rPr>
            </w:pPr>
            <w:r w:rsidRPr="00C362FF">
              <w:rPr>
                <w:rFonts w:eastAsiaTheme="majorEastAsia"/>
                <w:b/>
                <w:bCs/>
                <w:szCs w:val="22"/>
                <w:lang w:val="nb-NO"/>
              </w:rPr>
              <w:t>Søkere</w:t>
            </w:r>
          </w:p>
        </w:tc>
      </w:tr>
      <w:tr w:rsidR="00D02142" w14:paraId="59525E54" w14:textId="77777777" w:rsidTr="00472155">
        <w:tc>
          <w:tcPr>
            <w:tcW w:w="2002" w:type="dxa"/>
          </w:tcPr>
          <w:p w14:paraId="402EB735" w14:textId="32A7C512" w:rsidR="00D02142" w:rsidRDefault="00D02142" w:rsidP="00A60ED8">
            <w:pPr>
              <w:rPr>
                <w:rFonts w:eastAsiaTheme="majorEastAsia"/>
                <w:szCs w:val="22"/>
                <w:lang w:val="nb-NO"/>
              </w:rPr>
            </w:pPr>
            <w:r>
              <w:rPr>
                <w:rFonts w:eastAsiaTheme="majorEastAsia"/>
                <w:szCs w:val="22"/>
                <w:lang w:val="nb-NO"/>
              </w:rPr>
              <w:t>Troppsgymnastikk</w:t>
            </w:r>
          </w:p>
        </w:tc>
        <w:tc>
          <w:tcPr>
            <w:tcW w:w="3503" w:type="dxa"/>
          </w:tcPr>
          <w:p w14:paraId="74AB3D83" w14:textId="1A6DA4EC" w:rsidR="00D02142" w:rsidRDefault="00D02142" w:rsidP="00A60ED8">
            <w:pPr>
              <w:rPr>
                <w:rFonts w:eastAsiaTheme="majorEastAsia"/>
                <w:szCs w:val="22"/>
                <w:lang w:val="nb-NO"/>
              </w:rPr>
            </w:pPr>
            <w:r>
              <w:rPr>
                <w:rFonts w:eastAsiaTheme="majorEastAsia"/>
                <w:szCs w:val="22"/>
                <w:lang w:val="nb-NO"/>
              </w:rPr>
              <w:t>SM 2024</w:t>
            </w:r>
          </w:p>
        </w:tc>
        <w:tc>
          <w:tcPr>
            <w:tcW w:w="4413" w:type="dxa"/>
          </w:tcPr>
          <w:p w14:paraId="6863BAFB" w14:textId="38D81312" w:rsidR="00D02142" w:rsidRDefault="00D02142" w:rsidP="00A60ED8">
            <w:pPr>
              <w:rPr>
                <w:rFonts w:eastAsiaTheme="majorEastAsia"/>
                <w:szCs w:val="22"/>
                <w:lang w:val="nb-NO"/>
              </w:rPr>
            </w:pPr>
            <w:r>
              <w:rPr>
                <w:rFonts w:eastAsiaTheme="majorEastAsia"/>
                <w:szCs w:val="22"/>
                <w:lang w:val="nb-NO"/>
              </w:rPr>
              <w:t>Arendals TF</w:t>
            </w:r>
          </w:p>
        </w:tc>
      </w:tr>
      <w:tr w:rsidR="00D02142" w14:paraId="1FB3657B" w14:textId="77777777" w:rsidTr="00472155">
        <w:trPr>
          <w:trHeight w:val="50"/>
        </w:trPr>
        <w:tc>
          <w:tcPr>
            <w:tcW w:w="2002" w:type="dxa"/>
          </w:tcPr>
          <w:p w14:paraId="00DEA7DD" w14:textId="77777777" w:rsidR="00D02142" w:rsidRDefault="00D02142" w:rsidP="00A60ED8">
            <w:pPr>
              <w:rPr>
                <w:rFonts w:eastAsiaTheme="majorEastAsia"/>
                <w:szCs w:val="22"/>
                <w:lang w:val="nb-NO"/>
              </w:rPr>
            </w:pPr>
          </w:p>
        </w:tc>
        <w:tc>
          <w:tcPr>
            <w:tcW w:w="3503" w:type="dxa"/>
          </w:tcPr>
          <w:p w14:paraId="47F9AEC8" w14:textId="30A48777" w:rsidR="00D02142" w:rsidRDefault="00D02142" w:rsidP="00A60ED8">
            <w:pPr>
              <w:rPr>
                <w:rFonts w:eastAsiaTheme="majorEastAsia"/>
                <w:szCs w:val="22"/>
                <w:lang w:val="nb-NO"/>
              </w:rPr>
            </w:pPr>
            <w:r>
              <w:rPr>
                <w:rFonts w:eastAsiaTheme="majorEastAsia"/>
                <w:szCs w:val="22"/>
                <w:lang w:val="nb-NO"/>
              </w:rPr>
              <w:t>SM 2025</w:t>
            </w:r>
          </w:p>
        </w:tc>
        <w:tc>
          <w:tcPr>
            <w:tcW w:w="4413" w:type="dxa"/>
          </w:tcPr>
          <w:p w14:paraId="50B30892" w14:textId="77777777" w:rsidR="00D02142" w:rsidRDefault="00D02142" w:rsidP="00A60ED8">
            <w:pPr>
              <w:rPr>
                <w:rFonts w:eastAsiaTheme="majorEastAsia"/>
                <w:szCs w:val="22"/>
                <w:lang w:val="nb-NO"/>
              </w:rPr>
            </w:pPr>
          </w:p>
        </w:tc>
      </w:tr>
      <w:tr w:rsidR="00D02142" w14:paraId="23DE6D36" w14:textId="77777777" w:rsidTr="00472155">
        <w:tc>
          <w:tcPr>
            <w:tcW w:w="2002" w:type="dxa"/>
          </w:tcPr>
          <w:p w14:paraId="194933D9" w14:textId="6244E039" w:rsidR="00D02142" w:rsidRDefault="00D02142" w:rsidP="00A60ED8">
            <w:pPr>
              <w:rPr>
                <w:rFonts w:eastAsiaTheme="majorEastAsia"/>
                <w:szCs w:val="22"/>
                <w:lang w:val="nb-NO"/>
              </w:rPr>
            </w:pPr>
            <w:r>
              <w:rPr>
                <w:rFonts w:eastAsiaTheme="majorEastAsia"/>
                <w:szCs w:val="22"/>
                <w:lang w:val="nb-NO"/>
              </w:rPr>
              <w:t>Turn</w:t>
            </w:r>
          </w:p>
        </w:tc>
        <w:tc>
          <w:tcPr>
            <w:tcW w:w="3503" w:type="dxa"/>
          </w:tcPr>
          <w:p w14:paraId="4048EE6F" w14:textId="1431FA9E" w:rsidR="00D02142" w:rsidRDefault="00D02142" w:rsidP="00A60ED8">
            <w:pPr>
              <w:rPr>
                <w:rFonts w:eastAsiaTheme="majorEastAsia"/>
                <w:szCs w:val="22"/>
                <w:lang w:val="nb-NO"/>
              </w:rPr>
            </w:pPr>
            <w:r>
              <w:rPr>
                <w:rFonts w:eastAsiaTheme="majorEastAsia"/>
                <w:szCs w:val="22"/>
                <w:lang w:val="nb-NO"/>
              </w:rPr>
              <w:t>SM mangekamp høst 2023</w:t>
            </w:r>
          </w:p>
        </w:tc>
        <w:tc>
          <w:tcPr>
            <w:tcW w:w="4413" w:type="dxa"/>
          </w:tcPr>
          <w:p w14:paraId="48EFEE7E" w14:textId="5F97108C" w:rsidR="00D02142" w:rsidRDefault="00D02142" w:rsidP="00A60ED8">
            <w:pPr>
              <w:rPr>
                <w:rFonts w:eastAsiaTheme="majorEastAsia"/>
                <w:szCs w:val="22"/>
                <w:lang w:val="nb-NO"/>
              </w:rPr>
            </w:pPr>
            <w:r>
              <w:rPr>
                <w:rFonts w:eastAsiaTheme="majorEastAsia"/>
                <w:szCs w:val="22"/>
                <w:lang w:val="nb-NO"/>
              </w:rPr>
              <w:t>Kristiansand TF</w:t>
            </w:r>
          </w:p>
        </w:tc>
      </w:tr>
      <w:tr w:rsidR="00D02142" w14:paraId="78DD06C7" w14:textId="77777777" w:rsidTr="00472155">
        <w:tc>
          <w:tcPr>
            <w:tcW w:w="2002" w:type="dxa"/>
          </w:tcPr>
          <w:p w14:paraId="1F3DB5CE" w14:textId="77777777" w:rsidR="00D02142" w:rsidRDefault="00D02142" w:rsidP="00741B4C">
            <w:pPr>
              <w:rPr>
                <w:rFonts w:eastAsiaTheme="majorEastAsia"/>
                <w:szCs w:val="22"/>
                <w:lang w:val="nb-NO"/>
              </w:rPr>
            </w:pPr>
          </w:p>
        </w:tc>
        <w:tc>
          <w:tcPr>
            <w:tcW w:w="3503" w:type="dxa"/>
          </w:tcPr>
          <w:p w14:paraId="27106C7D" w14:textId="44DA16DD" w:rsidR="00D02142" w:rsidRPr="002532CC" w:rsidRDefault="00D02142" w:rsidP="00741B4C">
            <w:pPr>
              <w:rPr>
                <w:rFonts w:eastAsiaTheme="majorEastAsia"/>
                <w:szCs w:val="22"/>
                <w:lang w:val="nb-NO"/>
              </w:rPr>
            </w:pPr>
            <w:r w:rsidRPr="002532CC">
              <w:rPr>
                <w:rFonts w:eastAsiaTheme="majorEastAsia"/>
                <w:szCs w:val="22"/>
                <w:lang w:val="nb-NO"/>
              </w:rPr>
              <w:t xml:space="preserve">SM </w:t>
            </w:r>
            <w:r>
              <w:rPr>
                <w:rFonts w:eastAsiaTheme="majorEastAsia"/>
                <w:szCs w:val="22"/>
                <w:lang w:val="nb-NO"/>
              </w:rPr>
              <w:t xml:space="preserve">enkeltapprater </w:t>
            </w:r>
            <w:r w:rsidRPr="002532CC">
              <w:rPr>
                <w:rFonts w:eastAsiaTheme="majorEastAsia"/>
                <w:szCs w:val="22"/>
                <w:lang w:val="nb-NO"/>
              </w:rPr>
              <w:t xml:space="preserve">vår 2024 </w:t>
            </w:r>
          </w:p>
        </w:tc>
        <w:tc>
          <w:tcPr>
            <w:tcW w:w="4413" w:type="dxa"/>
          </w:tcPr>
          <w:p w14:paraId="3C1EAFE8" w14:textId="54338936" w:rsidR="00D02142" w:rsidRDefault="00D02142" w:rsidP="00741B4C">
            <w:pPr>
              <w:rPr>
                <w:rFonts w:eastAsiaTheme="majorEastAsia"/>
                <w:szCs w:val="22"/>
                <w:lang w:val="nb-NO"/>
              </w:rPr>
            </w:pPr>
            <w:r w:rsidRPr="00BF323D">
              <w:rPr>
                <w:rFonts w:eastAsiaTheme="majorEastAsia"/>
                <w:szCs w:val="22"/>
                <w:lang w:val="nb-NO"/>
              </w:rPr>
              <w:t>Kristiansand TF</w:t>
            </w:r>
            <w:r>
              <w:rPr>
                <w:rFonts w:eastAsiaTheme="majorEastAsia"/>
                <w:szCs w:val="22"/>
                <w:lang w:val="nb-NO"/>
              </w:rPr>
              <w:t xml:space="preserve">* </w:t>
            </w:r>
          </w:p>
        </w:tc>
      </w:tr>
      <w:tr w:rsidR="00D02142" w14:paraId="7B1D47A8" w14:textId="77777777" w:rsidTr="00472155">
        <w:tc>
          <w:tcPr>
            <w:tcW w:w="2002" w:type="dxa"/>
          </w:tcPr>
          <w:p w14:paraId="4877CCCF" w14:textId="77777777" w:rsidR="00D02142" w:rsidRDefault="00D02142" w:rsidP="00741B4C">
            <w:pPr>
              <w:rPr>
                <w:rFonts w:eastAsiaTheme="majorEastAsia"/>
                <w:szCs w:val="22"/>
                <w:lang w:val="nb-NO"/>
              </w:rPr>
            </w:pPr>
          </w:p>
        </w:tc>
        <w:tc>
          <w:tcPr>
            <w:tcW w:w="3503" w:type="dxa"/>
          </w:tcPr>
          <w:p w14:paraId="5259E79F" w14:textId="53C4ADB3" w:rsidR="00D02142" w:rsidRDefault="00D02142" w:rsidP="00741B4C">
            <w:pPr>
              <w:rPr>
                <w:rFonts w:eastAsiaTheme="majorEastAsia"/>
                <w:szCs w:val="22"/>
                <w:lang w:val="nb-NO"/>
              </w:rPr>
            </w:pPr>
            <w:r w:rsidRPr="0089112C">
              <w:rPr>
                <w:rFonts w:eastAsiaTheme="majorEastAsia"/>
                <w:szCs w:val="22"/>
                <w:lang w:val="nb-NO"/>
              </w:rPr>
              <w:t xml:space="preserve">SM mangekamp høst 2024 </w:t>
            </w:r>
          </w:p>
        </w:tc>
        <w:tc>
          <w:tcPr>
            <w:tcW w:w="4413" w:type="dxa"/>
          </w:tcPr>
          <w:p w14:paraId="5E179334" w14:textId="5823B40F" w:rsidR="00D02142" w:rsidRDefault="00D02142" w:rsidP="00741B4C">
            <w:pPr>
              <w:rPr>
                <w:rFonts w:eastAsiaTheme="majorEastAsia"/>
                <w:szCs w:val="22"/>
                <w:lang w:val="nb-NO"/>
              </w:rPr>
            </w:pPr>
            <w:r w:rsidRPr="00BF323D">
              <w:rPr>
                <w:rFonts w:eastAsiaTheme="majorEastAsia"/>
                <w:szCs w:val="22"/>
                <w:lang w:val="nb-NO"/>
              </w:rPr>
              <w:t>Kristiansand TF</w:t>
            </w:r>
            <w:r>
              <w:rPr>
                <w:rFonts w:eastAsiaTheme="majorEastAsia"/>
                <w:szCs w:val="22"/>
                <w:lang w:val="nb-NO"/>
              </w:rPr>
              <w:t>*</w:t>
            </w:r>
          </w:p>
        </w:tc>
      </w:tr>
      <w:tr w:rsidR="00D02142" w14:paraId="6A4A0429" w14:textId="77777777" w:rsidTr="00472155">
        <w:tc>
          <w:tcPr>
            <w:tcW w:w="2002" w:type="dxa"/>
          </w:tcPr>
          <w:p w14:paraId="570C7396" w14:textId="77777777" w:rsidR="00D02142" w:rsidRDefault="00D02142" w:rsidP="00741B4C">
            <w:pPr>
              <w:rPr>
                <w:rFonts w:eastAsiaTheme="majorEastAsia"/>
                <w:szCs w:val="22"/>
                <w:lang w:val="nb-NO"/>
              </w:rPr>
            </w:pPr>
          </w:p>
        </w:tc>
        <w:tc>
          <w:tcPr>
            <w:tcW w:w="3503" w:type="dxa"/>
          </w:tcPr>
          <w:p w14:paraId="2D52F803" w14:textId="665BDDF5" w:rsidR="00D02142" w:rsidRDefault="00D02142" w:rsidP="00741B4C">
            <w:pPr>
              <w:rPr>
                <w:rFonts w:eastAsiaTheme="majorEastAsia"/>
                <w:szCs w:val="22"/>
                <w:lang w:val="nb-NO"/>
              </w:rPr>
            </w:pPr>
            <w:r w:rsidRPr="0089112C">
              <w:rPr>
                <w:rFonts w:eastAsiaTheme="majorEastAsia"/>
                <w:szCs w:val="22"/>
                <w:lang w:val="nb-NO"/>
              </w:rPr>
              <w:t xml:space="preserve">SM </w:t>
            </w:r>
            <w:r w:rsidRPr="0042175D">
              <w:rPr>
                <w:rFonts w:eastAsiaTheme="majorEastAsia"/>
                <w:szCs w:val="22"/>
                <w:lang w:val="nb-NO"/>
              </w:rPr>
              <w:t xml:space="preserve">enkeltapprater </w:t>
            </w:r>
            <w:r>
              <w:rPr>
                <w:rFonts w:eastAsiaTheme="majorEastAsia"/>
                <w:szCs w:val="22"/>
                <w:lang w:val="nb-NO"/>
              </w:rPr>
              <w:t>vår</w:t>
            </w:r>
            <w:r w:rsidRPr="0089112C">
              <w:rPr>
                <w:rFonts w:eastAsiaTheme="majorEastAsia"/>
                <w:szCs w:val="22"/>
                <w:lang w:val="nb-NO"/>
              </w:rPr>
              <w:t xml:space="preserve"> 2025 </w:t>
            </w:r>
          </w:p>
        </w:tc>
        <w:tc>
          <w:tcPr>
            <w:tcW w:w="4413" w:type="dxa"/>
          </w:tcPr>
          <w:p w14:paraId="630147DB" w14:textId="373FDB34" w:rsidR="00D02142" w:rsidRDefault="00D02142" w:rsidP="00741B4C">
            <w:pPr>
              <w:rPr>
                <w:rFonts w:eastAsiaTheme="majorEastAsia"/>
                <w:szCs w:val="22"/>
                <w:lang w:val="nb-NO"/>
              </w:rPr>
            </w:pPr>
            <w:r w:rsidRPr="00BF323D">
              <w:rPr>
                <w:rFonts w:eastAsiaTheme="majorEastAsia"/>
                <w:szCs w:val="22"/>
                <w:lang w:val="nb-NO"/>
              </w:rPr>
              <w:t>Kristiansand TF</w:t>
            </w:r>
          </w:p>
        </w:tc>
      </w:tr>
      <w:tr w:rsidR="00D02142" w:rsidRPr="001462A2" w14:paraId="052A0790" w14:textId="77777777" w:rsidTr="00472155">
        <w:tc>
          <w:tcPr>
            <w:tcW w:w="2002" w:type="dxa"/>
          </w:tcPr>
          <w:p w14:paraId="3B527B44" w14:textId="35D52F27" w:rsidR="00D02142" w:rsidRDefault="00D02142" w:rsidP="00D02142">
            <w:pPr>
              <w:rPr>
                <w:rFonts w:eastAsiaTheme="majorEastAsia"/>
                <w:szCs w:val="22"/>
                <w:lang w:val="nb-NO"/>
              </w:rPr>
            </w:pPr>
            <w:r>
              <w:rPr>
                <w:rFonts w:eastAsiaTheme="majorEastAsia"/>
                <w:szCs w:val="22"/>
                <w:lang w:val="nb-NO"/>
              </w:rPr>
              <w:t>Bredde</w:t>
            </w:r>
          </w:p>
        </w:tc>
        <w:tc>
          <w:tcPr>
            <w:tcW w:w="3503" w:type="dxa"/>
          </w:tcPr>
          <w:p w14:paraId="348E9594" w14:textId="46A94CF1" w:rsidR="00D02142" w:rsidRDefault="00D02142" w:rsidP="00D02142">
            <w:pPr>
              <w:rPr>
                <w:rFonts w:eastAsiaTheme="majorEastAsia"/>
                <w:szCs w:val="22"/>
                <w:lang w:val="nb-NO"/>
              </w:rPr>
            </w:pPr>
            <w:r>
              <w:rPr>
                <w:rFonts w:eastAsiaTheme="majorEastAsia"/>
                <w:szCs w:val="22"/>
                <w:lang w:val="nb-NO"/>
              </w:rPr>
              <w:t>Ungdomsstevne 2024</w:t>
            </w:r>
          </w:p>
        </w:tc>
        <w:tc>
          <w:tcPr>
            <w:tcW w:w="4413" w:type="dxa"/>
          </w:tcPr>
          <w:p w14:paraId="5D0D0BD5" w14:textId="034E9E2D"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7080B411" w14:textId="77777777" w:rsidTr="00472155">
        <w:tc>
          <w:tcPr>
            <w:tcW w:w="2002" w:type="dxa"/>
          </w:tcPr>
          <w:p w14:paraId="3FD97EA2" w14:textId="77777777" w:rsidR="00D02142" w:rsidRDefault="00D02142" w:rsidP="00D02142">
            <w:pPr>
              <w:rPr>
                <w:rFonts w:eastAsiaTheme="majorEastAsia"/>
                <w:szCs w:val="22"/>
                <w:lang w:val="nb-NO"/>
              </w:rPr>
            </w:pPr>
          </w:p>
        </w:tc>
        <w:tc>
          <w:tcPr>
            <w:tcW w:w="3503" w:type="dxa"/>
          </w:tcPr>
          <w:p w14:paraId="3870D0C4" w14:textId="22C2A23E" w:rsidR="00D02142" w:rsidRDefault="00D02142" w:rsidP="00D02142">
            <w:pPr>
              <w:rPr>
                <w:rFonts w:eastAsiaTheme="majorEastAsia"/>
                <w:szCs w:val="22"/>
                <w:lang w:val="nb-NO"/>
              </w:rPr>
            </w:pPr>
            <w:r w:rsidRPr="00B03615">
              <w:rPr>
                <w:rFonts w:eastAsiaTheme="majorEastAsia"/>
                <w:szCs w:val="22"/>
                <w:lang w:val="nb-NO"/>
              </w:rPr>
              <w:t>Ungdomsstevne 202</w:t>
            </w:r>
            <w:r>
              <w:rPr>
                <w:rFonts w:eastAsiaTheme="majorEastAsia"/>
                <w:szCs w:val="22"/>
                <w:lang w:val="nb-NO"/>
              </w:rPr>
              <w:t>5</w:t>
            </w:r>
          </w:p>
        </w:tc>
        <w:tc>
          <w:tcPr>
            <w:tcW w:w="4413" w:type="dxa"/>
          </w:tcPr>
          <w:p w14:paraId="5B05C48C" w14:textId="7A16D6FF"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2096910E" w14:textId="77777777" w:rsidTr="00472155">
        <w:tc>
          <w:tcPr>
            <w:tcW w:w="2002" w:type="dxa"/>
          </w:tcPr>
          <w:p w14:paraId="78FD64A6" w14:textId="77777777" w:rsidR="00D02142" w:rsidRDefault="00D02142" w:rsidP="00D02142">
            <w:pPr>
              <w:rPr>
                <w:rFonts w:eastAsiaTheme="majorEastAsia"/>
                <w:szCs w:val="22"/>
                <w:lang w:val="nb-NO"/>
              </w:rPr>
            </w:pPr>
          </w:p>
        </w:tc>
        <w:tc>
          <w:tcPr>
            <w:tcW w:w="3503" w:type="dxa"/>
          </w:tcPr>
          <w:p w14:paraId="1488F4A7" w14:textId="6EE0F815" w:rsidR="00D02142" w:rsidRDefault="00D02142" w:rsidP="00D02142">
            <w:pPr>
              <w:rPr>
                <w:rFonts w:eastAsiaTheme="majorEastAsia"/>
                <w:szCs w:val="22"/>
                <w:lang w:val="nb-NO"/>
              </w:rPr>
            </w:pPr>
            <w:r w:rsidRPr="00B03615">
              <w:rPr>
                <w:rFonts w:eastAsiaTheme="majorEastAsia"/>
                <w:szCs w:val="22"/>
                <w:lang w:val="nb-NO"/>
              </w:rPr>
              <w:t>Ungdomsstevne 202</w:t>
            </w:r>
            <w:r>
              <w:rPr>
                <w:rFonts w:eastAsiaTheme="majorEastAsia"/>
                <w:szCs w:val="22"/>
                <w:lang w:val="nb-NO"/>
              </w:rPr>
              <w:t>6</w:t>
            </w:r>
          </w:p>
        </w:tc>
        <w:tc>
          <w:tcPr>
            <w:tcW w:w="4413" w:type="dxa"/>
          </w:tcPr>
          <w:p w14:paraId="651E6389" w14:textId="5942ECBF"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57DD7BBD" w14:textId="77777777" w:rsidTr="00472155">
        <w:tc>
          <w:tcPr>
            <w:tcW w:w="2002" w:type="dxa"/>
          </w:tcPr>
          <w:p w14:paraId="0AF9F025" w14:textId="77777777" w:rsidR="00D02142" w:rsidRDefault="00D02142" w:rsidP="00D02142">
            <w:pPr>
              <w:rPr>
                <w:rFonts w:eastAsiaTheme="majorEastAsia"/>
                <w:szCs w:val="22"/>
                <w:lang w:val="nb-NO"/>
              </w:rPr>
            </w:pPr>
          </w:p>
        </w:tc>
        <w:tc>
          <w:tcPr>
            <w:tcW w:w="3503" w:type="dxa"/>
          </w:tcPr>
          <w:p w14:paraId="317E681A" w14:textId="02D5AB0B" w:rsidR="00D02142" w:rsidRDefault="00D02142" w:rsidP="00D02142">
            <w:pPr>
              <w:rPr>
                <w:rFonts w:eastAsiaTheme="majorEastAsia"/>
                <w:szCs w:val="22"/>
                <w:lang w:val="nb-NO"/>
              </w:rPr>
            </w:pPr>
            <w:r w:rsidRPr="00B03615">
              <w:rPr>
                <w:rFonts w:eastAsiaTheme="majorEastAsia"/>
                <w:szCs w:val="22"/>
                <w:lang w:val="nb-NO"/>
              </w:rPr>
              <w:t>Ungdomsstevne 202</w:t>
            </w:r>
            <w:r>
              <w:rPr>
                <w:rFonts w:eastAsiaTheme="majorEastAsia"/>
                <w:szCs w:val="22"/>
                <w:lang w:val="nb-NO"/>
              </w:rPr>
              <w:t>7</w:t>
            </w:r>
          </w:p>
        </w:tc>
        <w:tc>
          <w:tcPr>
            <w:tcW w:w="4413" w:type="dxa"/>
          </w:tcPr>
          <w:p w14:paraId="596C6ACF" w14:textId="778152BF"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092EDBDD" w14:textId="77777777" w:rsidTr="00472155">
        <w:tc>
          <w:tcPr>
            <w:tcW w:w="2002" w:type="dxa"/>
          </w:tcPr>
          <w:p w14:paraId="198BDB85" w14:textId="77777777" w:rsidR="00D02142" w:rsidRDefault="00D02142" w:rsidP="00D02142">
            <w:pPr>
              <w:rPr>
                <w:rFonts w:eastAsiaTheme="majorEastAsia"/>
                <w:szCs w:val="22"/>
                <w:lang w:val="nb-NO"/>
              </w:rPr>
            </w:pPr>
          </w:p>
        </w:tc>
        <w:tc>
          <w:tcPr>
            <w:tcW w:w="3503" w:type="dxa"/>
          </w:tcPr>
          <w:p w14:paraId="25713E35" w14:textId="3C1B3D71" w:rsidR="00D02142" w:rsidRPr="00B03615" w:rsidRDefault="00D02142" w:rsidP="00D02142">
            <w:pPr>
              <w:rPr>
                <w:rFonts w:eastAsiaTheme="majorEastAsia"/>
                <w:szCs w:val="22"/>
                <w:lang w:val="nb-NO"/>
              </w:rPr>
            </w:pPr>
            <w:r>
              <w:rPr>
                <w:rFonts w:eastAsiaTheme="majorEastAsia"/>
                <w:szCs w:val="22"/>
                <w:lang w:val="nb-NO"/>
              </w:rPr>
              <w:t>Felles barnekretsturnstevne 2026</w:t>
            </w:r>
          </w:p>
        </w:tc>
        <w:tc>
          <w:tcPr>
            <w:tcW w:w="4413" w:type="dxa"/>
          </w:tcPr>
          <w:p w14:paraId="046C3646" w14:textId="375050CA"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6E824CE7" w14:textId="77777777" w:rsidTr="00472155">
        <w:tc>
          <w:tcPr>
            <w:tcW w:w="2002" w:type="dxa"/>
          </w:tcPr>
          <w:p w14:paraId="53132396" w14:textId="77777777" w:rsidR="00D02142" w:rsidRDefault="00D02142" w:rsidP="00D02142">
            <w:pPr>
              <w:rPr>
                <w:rFonts w:eastAsiaTheme="majorEastAsia"/>
                <w:szCs w:val="22"/>
                <w:lang w:val="nb-NO"/>
              </w:rPr>
            </w:pPr>
          </w:p>
        </w:tc>
        <w:tc>
          <w:tcPr>
            <w:tcW w:w="3503" w:type="dxa"/>
          </w:tcPr>
          <w:p w14:paraId="20491766" w14:textId="00202D24" w:rsidR="00D02142" w:rsidRDefault="00D02142" w:rsidP="00D02142">
            <w:pPr>
              <w:rPr>
                <w:rFonts w:eastAsiaTheme="majorEastAsia"/>
                <w:szCs w:val="22"/>
                <w:lang w:val="nb-NO"/>
              </w:rPr>
            </w:pPr>
            <w:r>
              <w:rPr>
                <w:rFonts w:eastAsiaTheme="majorEastAsia"/>
                <w:szCs w:val="22"/>
                <w:lang w:val="nb-NO"/>
              </w:rPr>
              <w:t>Barnekretsturnstevne sone 1 (Aust) 2027</w:t>
            </w:r>
          </w:p>
        </w:tc>
        <w:tc>
          <w:tcPr>
            <w:tcW w:w="4413" w:type="dxa"/>
          </w:tcPr>
          <w:p w14:paraId="2F1358BB" w14:textId="1F382256"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r w:rsidR="00D02142" w:rsidRPr="001462A2" w14:paraId="4FFC90F9" w14:textId="77777777" w:rsidTr="00472155">
        <w:tc>
          <w:tcPr>
            <w:tcW w:w="2002" w:type="dxa"/>
          </w:tcPr>
          <w:p w14:paraId="6B842254" w14:textId="77777777" w:rsidR="00D02142" w:rsidRDefault="00D02142" w:rsidP="00D02142">
            <w:pPr>
              <w:rPr>
                <w:rFonts w:eastAsiaTheme="majorEastAsia"/>
                <w:szCs w:val="22"/>
                <w:lang w:val="nb-NO"/>
              </w:rPr>
            </w:pPr>
          </w:p>
        </w:tc>
        <w:tc>
          <w:tcPr>
            <w:tcW w:w="3503" w:type="dxa"/>
          </w:tcPr>
          <w:p w14:paraId="4725EDB8" w14:textId="65EF658B" w:rsidR="00D02142" w:rsidRDefault="00D02142" w:rsidP="00D02142">
            <w:pPr>
              <w:rPr>
                <w:rFonts w:eastAsiaTheme="majorEastAsia"/>
                <w:szCs w:val="22"/>
                <w:lang w:val="nb-NO"/>
              </w:rPr>
            </w:pPr>
            <w:r>
              <w:rPr>
                <w:rFonts w:eastAsiaTheme="majorEastAsia"/>
                <w:szCs w:val="22"/>
                <w:lang w:val="nb-NO"/>
              </w:rPr>
              <w:t>Barnekretsturnstevne sone 2 (Vest) 2027</w:t>
            </w:r>
          </w:p>
        </w:tc>
        <w:tc>
          <w:tcPr>
            <w:tcW w:w="4413" w:type="dxa"/>
          </w:tcPr>
          <w:p w14:paraId="151D99C4" w14:textId="478A059F" w:rsidR="00D02142" w:rsidRDefault="00D02142" w:rsidP="00D02142">
            <w:pPr>
              <w:rPr>
                <w:rFonts w:eastAsiaTheme="majorEastAsia"/>
                <w:szCs w:val="22"/>
                <w:lang w:val="nb-NO"/>
              </w:rPr>
            </w:pPr>
            <w:r w:rsidRPr="00A95B21">
              <w:rPr>
                <w:rFonts w:eastAsiaTheme="majorEastAsia"/>
                <w:szCs w:val="22"/>
                <w:lang w:val="nb-NO"/>
              </w:rPr>
              <w:t>Innstilling fra utvalget legges frem på tinget</w:t>
            </w:r>
          </w:p>
        </w:tc>
      </w:tr>
    </w:tbl>
    <w:p w14:paraId="0EDAB431" w14:textId="77777777" w:rsidR="00A60ED8" w:rsidRDefault="00A60ED8" w:rsidP="00A60ED8">
      <w:pPr>
        <w:rPr>
          <w:rFonts w:eastAsiaTheme="majorEastAsia"/>
          <w:szCs w:val="22"/>
          <w:lang w:val="nb-NO"/>
        </w:rPr>
      </w:pPr>
    </w:p>
    <w:p w14:paraId="0910F33D" w14:textId="121E3471" w:rsidR="00741B4C" w:rsidRDefault="00741B4C" w:rsidP="00A60ED8">
      <w:pPr>
        <w:rPr>
          <w:rFonts w:eastAsiaTheme="majorEastAsia"/>
          <w:szCs w:val="22"/>
          <w:lang w:val="nb-NO"/>
        </w:rPr>
      </w:pPr>
      <w:r>
        <w:rPr>
          <w:rFonts w:eastAsiaTheme="majorEastAsia"/>
          <w:szCs w:val="22"/>
          <w:lang w:val="nb-NO"/>
        </w:rPr>
        <w:t>Kommentarer:</w:t>
      </w:r>
    </w:p>
    <w:p w14:paraId="307E3303" w14:textId="6518030C" w:rsidR="00741B4C" w:rsidRDefault="00741B4C" w:rsidP="00A60ED8">
      <w:pPr>
        <w:rPr>
          <w:rFonts w:eastAsiaTheme="majorEastAsia"/>
          <w:szCs w:val="22"/>
          <w:lang w:val="nb-NO"/>
        </w:rPr>
      </w:pPr>
      <w:r>
        <w:rPr>
          <w:rFonts w:eastAsiaTheme="majorEastAsia"/>
          <w:szCs w:val="22"/>
          <w:lang w:val="nb-NO"/>
        </w:rPr>
        <w:t xml:space="preserve">*KTF søker ett av de to KM i turn for 2024. </w:t>
      </w:r>
    </w:p>
    <w:p w14:paraId="15B009B5" w14:textId="77777777" w:rsidR="00BC6DCA" w:rsidRPr="00A60ED8" w:rsidRDefault="00BC6DCA" w:rsidP="00A60ED8">
      <w:pPr>
        <w:rPr>
          <w:rFonts w:eastAsiaTheme="majorEastAsia"/>
          <w:szCs w:val="22"/>
          <w:lang w:val="nb-NO"/>
        </w:rPr>
      </w:pPr>
    </w:p>
    <w:p w14:paraId="2BDF1C2E" w14:textId="77777777" w:rsidR="008E2E5D" w:rsidRPr="00C9293F" w:rsidRDefault="008E2E5D" w:rsidP="008E2E5D">
      <w:pPr>
        <w:rPr>
          <w:rFonts w:eastAsiaTheme="majorEastAsia"/>
          <w:szCs w:val="22"/>
          <w:lang w:val="nb-NO"/>
        </w:rPr>
      </w:pPr>
    </w:p>
    <w:p w14:paraId="2948D100" w14:textId="5E24F7A2" w:rsidR="008E2E5D" w:rsidRDefault="008E2E5D" w:rsidP="008E2E5D">
      <w:pPr>
        <w:rPr>
          <w:rFonts w:eastAsiaTheme="majorEastAsia"/>
          <w:b/>
          <w:color w:val="003A78"/>
          <w:szCs w:val="22"/>
          <w:lang w:val="nb-NO"/>
        </w:rPr>
      </w:pPr>
      <w:bookmarkStart w:id="3" w:name="_Hlk125704502"/>
      <w:r w:rsidRPr="008E2E5D">
        <w:rPr>
          <w:rFonts w:eastAsiaTheme="majorEastAsia"/>
          <w:b/>
          <w:color w:val="003A78"/>
          <w:szCs w:val="22"/>
          <w:lang w:val="nb-NO"/>
        </w:rPr>
        <w:t>Sak 1</w:t>
      </w:r>
      <w:r w:rsidR="0060399E">
        <w:rPr>
          <w:rFonts w:eastAsiaTheme="majorEastAsia"/>
          <w:b/>
          <w:color w:val="003A78"/>
          <w:szCs w:val="22"/>
          <w:lang w:val="nb-NO"/>
        </w:rPr>
        <w:t>1</w:t>
      </w:r>
      <w:r w:rsidRPr="008E2E5D">
        <w:rPr>
          <w:rFonts w:eastAsiaTheme="majorEastAsia"/>
          <w:b/>
          <w:color w:val="003A78"/>
          <w:szCs w:val="22"/>
          <w:lang w:val="nb-NO"/>
        </w:rPr>
        <w:t xml:space="preserve"> – Valg </w:t>
      </w:r>
    </w:p>
    <w:bookmarkEnd w:id="3"/>
    <w:p w14:paraId="382A0651" w14:textId="77777777" w:rsidR="00BC06FC" w:rsidRDefault="00BC06FC" w:rsidP="00BC06FC">
      <w:pPr>
        <w:rPr>
          <w:rFonts w:eastAsiaTheme="majorEastAsia"/>
          <w:b/>
          <w:szCs w:val="22"/>
          <w:lang w:val="nb-NO"/>
        </w:rPr>
      </w:pPr>
      <w:r w:rsidRPr="00BB14F8">
        <w:rPr>
          <w:rFonts w:eastAsiaTheme="majorEastAsia"/>
          <w:b/>
          <w:szCs w:val="22"/>
          <w:lang w:val="nb-NO"/>
        </w:rPr>
        <w:t>Valgkomiteens innstilling til kretstinget</w:t>
      </w:r>
    </w:p>
    <w:p w14:paraId="3F412BF1" w14:textId="66CF88FF" w:rsidR="00BC06FC" w:rsidRDefault="00BC06FC" w:rsidP="00FA5BBF">
      <w:pPr>
        <w:pStyle w:val="Listeavsnitt"/>
        <w:numPr>
          <w:ilvl w:val="0"/>
          <w:numId w:val="3"/>
        </w:numPr>
        <w:rPr>
          <w:rFonts w:eastAsiaTheme="majorEastAsia"/>
          <w:b/>
          <w:szCs w:val="22"/>
          <w:lang w:val="nb-NO"/>
        </w:rPr>
      </w:pPr>
      <w:r w:rsidRPr="00FA5BBF">
        <w:rPr>
          <w:rFonts w:eastAsiaTheme="majorEastAsia"/>
          <w:b/>
          <w:szCs w:val="22"/>
          <w:lang w:val="nb-NO"/>
        </w:rPr>
        <w:t xml:space="preserve">Særkretsstyret: </w:t>
      </w:r>
    </w:p>
    <w:p w14:paraId="763216C2" w14:textId="77777777" w:rsidR="00695534" w:rsidRPr="00695534" w:rsidRDefault="00695534" w:rsidP="00695534">
      <w:pPr>
        <w:ind w:left="360"/>
        <w:rPr>
          <w:rFonts w:eastAsiaTheme="majorEastAsia"/>
          <w:bCs/>
          <w:szCs w:val="22"/>
          <w:lang w:val="nb-NO"/>
        </w:rPr>
      </w:pPr>
      <w:r w:rsidRPr="00695534">
        <w:rPr>
          <w:rFonts w:eastAsiaTheme="majorEastAsia"/>
          <w:bCs/>
          <w:szCs w:val="22"/>
          <w:lang w:val="nb-NO"/>
        </w:rPr>
        <w:t>Leder: Bernt Rølland, Mandals Turnforening (gjenvalg)</w:t>
      </w:r>
    </w:p>
    <w:p w14:paraId="7AA005E3" w14:textId="3A7602A5" w:rsidR="00695534" w:rsidRPr="00695534" w:rsidRDefault="00695534" w:rsidP="00695534">
      <w:pPr>
        <w:ind w:firstLine="360"/>
        <w:rPr>
          <w:rFonts w:eastAsiaTheme="majorEastAsia"/>
          <w:bCs/>
          <w:szCs w:val="22"/>
          <w:lang w:val="nb-NO"/>
        </w:rPr>
      </w:pPr>
      <w:r w:rsidRPr="00695534">
        <w:rPr>
          <w:rFonts w:eastAsiaTheme="majorEastAsia"/>
          <w:bCs/>
          <w:szCs w:val="22"/>
          <w:lang w:val="nb-NO"/>
        </w:rPr>
        <w:t xml:space="preserve">Nestleder: </w:t>
      </w:r>
      <w:r w:rsidR="00096B55" w:rsidRPr="00096B55">
        <w:rPr>
          <w:rFonts w:eastAsiaTheme="majorEastAsia"/>
          <w:bCs/>
          <w:szCs w:val="22"/>
          <w:lang w:val="nb-NO"/>
        </w:rPr>
        <w:t>Vibeke Reinertsen, Mandals Turnforening (</w:t>
      </w:r>
      <w:r w:rsidR="00096B55">
        <w:rPr>
          <w:rFonts w:eastAsiaTheme="majorEastAsia"/>
          <w:bCs/>
          <w:szCs w:val="22"/>
          <w:lang w:val="nb-NO"/>
        </w:rPr>
        <w:t xml:space="preserve">ny som nestleder, </w:t>
      </w:r>
      <w:r w:rsidR="00096B55" w:rsidRPr="00096B55">
        <w:rPr>
          <w:rFonts w:eastAsiaTheme="majorEastAsia"/>
          <w:bCs/>
          <w:szCs w:val="22"/>
          <w:lang w:val="nb-NO"/>
        </w:rPr>
        <w:t>gjenvalg</w:t>
      </w:r>
      <w:r w:rsidR="00096B55">
        <w:rPr>
          <w:rFonts w:eastAsiaTheme="majorEastAsia"/>
          <w:bCs/>
          <w:szCs w:val="22"/>
          <w:lang w:val="nb-NO"/>
        </w:rPr>
        <w:t xml:space="preserve">t </w:t>
      </w:r>
      <w:r w:rsidR="00C6719C">
        <w:rPr>
          <w:rFonts w:eastAsiaTheme="majorEastAsia"/>
          <w:bCs/>
          <w:szCs w:val="22"/>
          <w:lang w:val="nb-NO"/>
        </w:rPr>
        <w:t>i styret</w:t>
      </w:r>
      <w:r w:rsidR="00096B55" w:rsidRPr="00096B55">
        <w:rPr>
          <w:rFonts w:eastAsiaTheme="majorEastAsia"/>
          <w:bCs/>
          <w:szCs w:val="22"/>
          <w:lang w:val="nb-NO"/>
        </w:rPr>
        <w:t>)</w:t>
      </w:r>
    </w:p>
    <w:p w14:paraId="680EC794" w14:textId="06C33003" w:rsidR="00695534" w:rsidRPr="00695534" w:rsidRDefault="00695534" w:rsidP="00695534">
      <w:pPr>
        <w:ind w:firstLine="360"/>
        <w:rPr>
          <w:rFonts w:eastAsiaTheme="majorEastAsia"/>
          <w:bCs/>
          <w:szCs w:val="22"/>
          <w:lang w:val="nb-NO"/>
        </w:rPr>
      </w:pPr>
      <w:r w:rsidRPr="00695534">
        <w:rPr>
          <w:rFonts w:eastAsiaTheme="majorEastAsia"/>
          <w:bCs/>
          <w:szCs w:val="22"/>
          <w:lang w:val="nb-NO"/>
        </w:rPr>
        <w:t xml:space="preserve">Styremedlem: </w:t>
      </w:r>
      <w:r w:rsidR="00E50103" w:rsidRPr="00146A19">
        <w:rPr>
          <w:rFonts w:eastAsiaTheme="majorEastAsia"/>
          <w:bCs/>
          <w:szCs w:val="22"/>
          <w:lang w:val="nb-NO"/>
        </w:rPr>
        <w:t xml:space="preserve">Atle </w:t>
      </w:r>
      <w:proofErr w:type="spellStart"/>
      <w:r w:rsidR="00E50103" w:rsidRPr="00146A19">
        <w:rPr>
          <w:rFonts w:eastAsiaTheme="majorEastAsia"/>
          <w:bCs/>
          <w:szCs w:val="22"/>
          <w:lang w:val="nb-NO"/>
        </w:rPr>
        <w:t>Woxholt</w:t>
      </w:r>
      <w:proofErr w:type="spellEnd"/>
      <w:r w:rsidR="00E50103" w:rsidRPr="00146A19">
        <w:rPr>
          <w:rFonts w:eastAsiaTheme="majorEastAsia"/>
          <w:bCs/>
          <w:szCs w:val="22"/>
          <w:lang w:val="nb-NO"/>
        </w:rPr>
        <w:t>, Arendals Turnforening (ny)</w:t>
      </w:r>
    </w:p>
    <w:p w14:paraId="1A0B6B2F" w14:textId="77777777" w:rsidR="00695534" w:rsidRPr="00695534" w:rsidRDefault="00695534" w:rsidP="00695534">
      <w:pPr>
        <w:ind w:left="360"/>
        <w:rPr>
          <w:rFonts w:eastAsiaTheme="majorEastAsia"/>
          <w:bCs/>
          <w:szCs w:val="22"/>
          <w:lang w:val="nb-NO"/>
        </w:rPr>
      </w:pPr>
      <w:r w:rsidRPr="00695534">
        <w:rPr>
          <w:rFonts w:eastAsiaTheme="majorEastAsia"/>
          <w:bCs/>
          <w:szCs w:val="22"/>
          <w:lang w:val="nb-NO"/>
        </w:rPr>
        <w:t xml:space="preserve">Styremedlem: Celinda </w:t>
      </w:r>
      <w:proofErr w:type="spellStart"/>
      <w:r w:rsidRPr="00695534">
        <w:rPr>
          <w:rFonts w:eastAsiaTheme="majorEastAsia"/>
          <w:bCs/>
          <w:szCs w:val="22"/>
          <w:lang w:val="nb-NO"/>
        </w:rPr>
        <w:t>Dèsirée</w:t>
      </w:r>
      <w:proofErr w:type="spellEnd"/>
      <w:r w:rsidRPr="00695534">
        <w:rPr>
          <w:rFonts w:eastAsiaTheme="majorEastAsia"/>
          <w:bCs/>
          <w:szCs w:val="22"/>
          <w:lang w:val="nb-NO"/>
        </w:rPr>
        <w:t xml:space="preserve"> Gottschalck, Lillesand IL (gjenvalg)</w:t>
      </w:r>
    </w:p>
    <w:p w14:paraId="431BAB90" w14:textId="0159E0CF" w:rsidR="00695534" w:rsidRPr="00695534" w:rsidRDefault="00695534" w:rsidP="00695534">
      <w:pPr>
        <w:ind w:left="360"/>
        <w:rPr>
          <w:rFonts w:eastAsiaTheme="majorEastAsia"/>
          <w:bCs/>
          <w:szCs w:val="22"/>
          <w:lang w:val="nb-NO"/>
        </w:rPr>
      </w:pPr>
      <w:r w:rsidRPr="00695534">
        <w:rPr>
          <w:rFonts w:eastAsiaTheme="majorEastAsia"/>
          <w:bCs/>
          <w:szCs w:val="22"/>
          <w:lang w:val="nb-NO"/>
        </w:rPr>
        <w:t xml:space="preserve">Styremedlem: Christina Sandvand </w:t>
      </w:r>
      <w:proofErr w:type="spellStart"/>
      <w:r w:rsidRPr="00695534">
        <w:rPr>
          <w:rFonts w:eastAsiaTheme="majorEastAsia"/>
          <w:bCs/>
          <w:szCs w:val="22"/>
          <w:lang w:val="nb-NO"/>
        </w:rPr>
        <w:t>Omfjord</w:t>
      </w:r>
      <w:proofErr w:type="spellEnd"/>
      <w:r w:rsidRPr="00695534">
        <w:rPr>
          <w:rFonts w:eastAsiaTheme="majorEastAsia"/>
          <w:bCs/>
          <w:szCs w:val="22"/>
          <w:lang w:val="nb-NO"/>
        </w:rPr>
        <w:t>, K</w:t>
      </w:r>
      <w:r w:rsidR="00E65286">
        <w:rPr>
          <w:rFonts w:eastAsiaTheme="majorEastAsia"/>
          <w:bCs/>
          <w:szCs w:val="22"/>
          <w:lang w:val="nb-NO"/>
        </w:rPr>
        <w:t>ristiansands</w:t>
      </w:r>
      <w:r w:rsidR="002E7D01">
        <w:rPr>
          <w:rFonts w:eastAsiaTheme="majorEastAsia"/>
          <w:bCs/>
          <w:szCs w:val="22"/>
          <w:lang w:val="nb-NO"/>
        </w:rPr>
        <w:t xml:space="preserve"> </w:t>
      </w:r>
      <w:r w:rsidRPr="00695534">
        <w:rPr>
          <w:rFonts w:eastAsiaTheme="majorEastAsia"/>
          <w:bCs/>
          <w:szCs w:val="22"/>
          <w:lang w:val="nb-NO"/>
        </w:rPr>
        <w:t>TF (ny)</w:t>
      </w:r>
    </w:p>
    <w:p w14:paraId="179183B7" w14:textId="77777777" w:rsidR="00695534" w:rsidRPr="00695534" w:rsidRDefault="00695534" w:rsidP="00695534">
      <w:pPr>
        <w:ind w:left="360"/>
        <w:rPr>
          <w:rFonts w:eastAsiaTheme="majorEastAsia"/>
          <w:bCs/>
          <w:szCs w:val="22"/>
          <w:lang w:val="nb-NO"/>
        </w:rPr>
      </w:pPr>
      <w:r w:rsidRPr="00695534">
        <w:rPr>
          <w:rFonts w:eastAsiaTheme="majorEastAsia"/>
          <w:bCs/>
          <w:szCs w:val="22"/>
          <w:lang w:val="nb-NO"/>
        </w:rPr>
        <w:t>Vara: Vibeke Gottschalck, Lillesand IL (gjenvalg)</w:t>
      </w:r>
    </w:p>
    <w:p w14:paraId="4476B323" w14:textId="77777777" w:rsidR="00695534" w:rsidRPr="00695534" w:rsidRDefault="00695534" w:rsidP="00695534">
      <w:pPr>
        <w:pStyle w:val="Listeavsnitt"/>
        <w:rPr>
          <w:rFonts w:eastAsiaTheme="majorEastAsia"/>
          <w:b/>
          <w:szCs w:val="22"/>
          <w:lang w:val="nb-NO"/>
        </w:rPr>
      </w:pPr>
    </w:p>
    <w:p w14:paraId="18C30D46" w14:textId="77777777" w:rsidR="00695534" w:rsidRPr="00695534" w:rsidRDefault="00695534" w:rsidP="00695534">
      <w:pPr>
        <w:pStyle w:val="Listeavsnitt"/>
        <w:numPr>
          <w:ilvl w:val="0"/>
          <w:numId w:val="3"/>
        </w:numPr>
        <w:rPr>
          <w:rFonts w:eastAsiaTheme="majorEastAsia"/>
          <w:b/>
          <w:szCs w:val="22"/>
          <w:lang w:val="nb-NO"/>
        </w:rPr>
      </w:pPr>
      <w:r w:rsidRPr="00695534">
        <w:rPr>
          <w:rFonts w:eastAsiaTheme="majorEastAsia"/>
          <w:b/>
          <w:szCs w:val="22"/>
          <w:lang w:val="nb-NO"/>
        </w:rPr>
        <w:t>Kontrollutvalg:</w:t>
      </w:r>
    </w:p>
    <w:p w14:paraId="0DE0FBD1" w14:textId="1E47C3D1" w:rsidR="00695534" w:rsidRPr="00472155" w:rsidRDefault="00695534" w:rsidP="00472155">
      <w:pPr>
        <w:ind w:left="360"/>
        <w:rPr>
          <w:rFonts w:eastAsiaTheme="majorEastAsia"/>
          <w:bCs/>
          <w:szCs w:val="22"/>
          <w:lang w:val="nb-NO"/>
        </w:rPr>
      </w:pPr>
      <w:r w:rsidRPr="00472155">
        <w:rPr>
          <w:rFonts w:eastAsiaTheme="majorEastAsia"/>
          <w:bCs/>
          <w:szCs w:val="22"/>
          <w:lang w:val="nb-NO"/>
        </w:rPr>
        <w:t>Leder: Rune Reinertsen, Kristiansands TF (gjenvalg)</w:t>
      </w:r>
    </w:p>
    <w:p w14:paraId="0B293C0C" w14:textId="7F396195" w:rsidR="00695534" w:rsidRPr="00472155" w:rsidRDefault="00695534" w:rsidP="00472155">
      <w:pPr>
        <w:ind w:firstLine="360"/>
        <w:rPr>
          <w:rFonts w:eastAsiaTheme="majorEastAsia"/>
          <w:bCs/>
          <w:szCs w:val="22"/>
          <w:lang w:val="nb-NO"/>
        </w:rPr>
      </w:pPr>
      <w:r w:rsidRPr="00472155">
        <w:rPr>
          <w:rFonts w:eastAsiaTheme="majorEastAsia"/>
          <w:bCs/>
          <w:szCs w:val="22"/>
          <w:lang w:val="nb-NO"/>
        </w:rPr>
        <w:t xml:space="preserve">Medlem: Elisabeth Jacobsen, Arendals TF (gjenvalg) </w:t>
      </w:r>
    </w:p>
    <w:p w14:paraId="4C9458C1" w14:textId="0FF2A295" w:rsidR="00057F6F" w:rsidRPr="00472155" w:rsidRDefault="00057F6F" w:rsidP="00472155">
      <w:pPr>
        <w:ind w:firstLine="360"/>
        <w:rPr>
          <w:rFonts w:eastAsiaTheme="majorEastAsia"/>
          <w:bCs/>
          <w:szCs w:val="22"/>
          <w:lang w:val="nb-NO"/>
        </w:rPr>
      </w:pPr>
      <w:r w:rsidRPr="00472155">
        <w:rPr>
          <w:rFonts w:eastAsiaTheme="majorEastAsia"/>
          <w:bCs/>
          <w:szCs w:val="22"/>
          <w:lang w:val="nb-NO"/>
        </w:rPr>
        <w:t xml:space="preserve">Varamedlem: </w:t>
      </w:r>
      <w:r w:rsidR="0031145D" w:rsidRPr="00F916C3">
        <w:rPr>
          <w:rFonts w:eastAsiaTheme="majorEastAsia"/>
          <w:bCs/>
          <w:szCs w:val="22"/>
          <w:lang w:val="nb-NO"/>
        </w:rPr>
        <w:t>Legges frem p</w:t>
      </w:r>
      <w:r w:rsidR="005C3D16" w:rsidRPr="00F916C3">
        <w:rPr>
          <w:rFonts w:eastAsiaTheme="majorEastAsia"/>
          <w:bCs/>
          <w:szCs w:val="22"/>
          <w:lang w:val="nb-NO"/>
        </w:rPr>
        <w:t>å tinget</w:t>
      </w:r>
    </w:p>
    <w:p w14:paraId="19267248" w14:textId="77777777" w:rsidR="00BC06FC" w:rsidRDefault="00BC06FC" w:rsidP="00BC06FC">
      <w:pPr>
        <w:rPr>
          <w:rFonts w:eastAsiaTheme="majorEastAsia"/>
          <w:b/>
          <w:szCs w:val="22"/>
          <w:lang w:val="nb-NO"/>
        </w:rPr>
      </w:pPr>
    </w:p>
    <w:p w14:paraId="72FB05C0" w14:textId="6E8F4E83" w:rsidR="00BC06FC" w:rsidRPr="00D801EF" w:rsidRDefault="00BC06FC" w:rsidP="00D801EF">
      <w:pPr>
        <w:rPr>
          <w:rFonts w:eastAsiaTheme="majorEastAsia"/>
          <w:b/>
          <w:szCs w:val="22"/>
          <w:lang w:val="nb-NO"/>
        </w:rPr>
      </w:pPr>
      <w:r w:rsidRPr="00D801EF">
        <w:rPr>
          <w:rFonts w:eastAsiaTheme="majorEastAsia"/>
          <w:b/>
          <w:szCs w:val="22"/>
          <w:lang w:val="nb-NO"/>
        </w:rPr>
        <w:t xml:space="preserve">Representanter til ting og møter i de organisasjonsledd </w:t>
      </w:r>
      <w:r w:rsidR="0052060D" w:rsidRPr="00D801EF">
        <w:rPr>
          <w:rFonts w:eastAsiaTheme="majorEastAsia"/>
          <w:b/>
          <w:szCs w:val="22"/>
          <w:lang w:val="nb-NO"/>
        </w:rPr>
        <w:t>A</w:t>
      </w:r>
      <w:r w:rsidRPr="00D801EF">
        <w:rPr>
          <w:rFonts w:eastAsiaTheme="majorEastAsia"/>
          <w:b/>
          <w:szCs w:val="22"/>
          <w:lang w:val="nb-NO"/>
        </w:rPr>
        <w:t xml:space="preserve">GTK har representasjonsrett </w:t>
      </w:r>
    </w:p>
    <w:p w14:paraId="3D38A0BA" w14:textId="77777777" w:rsidR="000C030E" w:rsidRPr="000C030E" w:rsidRDefault="000C030E" w:rsidP="000C030E">
      <w:pPr>
        <w:rPr>
          <w:rFonts w:eastAsiaTheme="majorEastAsia"/>
          <w:b/>
          <w:szCs w:val="22"/>
          <w:lang w:val="nb-NO"/>
        </w:rPr>
      </w:pPr>
    </w:p>
    <w:p w14:paraId="23188F89" w14:textId="5357CAB2" w:rsidR="00BC06FC" w:rsidRPr="00AA6B0B" w:rsidRDefault="00BC06FC" w:rsidP="00BC06FC">
      <w:pPr>
        <w:rPr>
          <w:rFonts w:eastAsiaTheme="majorEastAsia"/>
          <w:bCs/>
          <w:szCs w:val="22"/>
          <w:lang w:val="nb-NO"/>
        </w:rPr>
      </w:pPr>
      <w:r>
        <w:rPr>
          <w:rFonts w:eastAsiaTheme="majorEastAsia"/>
          <w:b/>
          <w:szCs w:val="22"/>
          <w:lang w:val="nb-NO"/>
        </w:rPr>
        <w:t>Kretsstyrets forslag til vedtak:</w:t>
      </w:r>
      <w:r>
        <w:rPr>
          <w:rFonts w:eastAsiaTheme="majorEastAsia"/>
          <w:b/>
          <w:szCs w:val="22"/>
          <w:lang w:val="nb-NO"/>
        </w:rPr>
        <w:br/>
      </w:r>
      <w:r w:rsidRPr="00AA6B0B">
        <w:rPr>
          <w:rFonts w:eastAsiaTheme="majorEastAsia"/>
          <w:bCs/>
          <w:szCs w:val="22"/>
          <w:lang w:val="nb-NO"/>
        </w:rPr>
        <w:t xml:space="preserve">Det kommende kretsstyret gis fullmakt til å oppnevne representanter til ting og møter i de organisasjonsledd </w:t>
      </w:r>
      <w:r w:rsidR="00A84E0E">
        <w:rPr>
          <w:rFonts w:eastAsiaTheme="majorEastAsia"/>
          <w:bCs/>
          <w:szCs w:val="22"/>
          <w:lang w:val="nb-NO"/>
        </w:rPr>
        <w:t>A</w:t>
      </w:r>
      <w:r w:rsidRPr="00AA6B0B">
        <w:rPr>
          <w:rFonts w:eastAsiaTheme="majorEastAsia"/>
          <w:bCs/>
          <w:szCs w:val="22"/>
          <w:lang w:val="nb-NO"/>
        </w:rPr>
        <w:t xml:space="preserve">GTK har representasjonsrett. </w:t>
      </w:r>
    </w:p>
    <w:p w14:paraId="00474D1F" w14:textId="77777777" w:rsidR="00BC06FC" w:rsidRPr="008708CF" w:rsidRDefault="00BC06FC" w:rsidP="00BC06FC">
      <w:pPr>
        <w:rPr>
          <w:rFonts w:eastAsiaTheme="majorEastAsia"/>
          <w:b/>
          <w:szCs w:val="22"/>
          <w:lang w:val="nb-NO"/>
        </w:rPr>
      </w:pPr>
    </w:p>
    <w:p w14:paraId="4A664347" w14:textId="77777777" w:rsidR="00BC06FC" w:rsidRPr="007D6F67" w:rsidRDefault="00BC06FC" w:rsidP="00BC06FC">
      <w:pPr>
        <w:rPr>
          <w:rFonts w:eastAsiaTheme="majorEastAsia"/>
          <w:b/>
          <w:szCs w:val="22"/>
          <w:lang w:val="nb-NO"/>
        </w:rPr>
      </w:pPr>
      <w:r w:rsidRPr="007D6F67">
        <w:rPr>
          <w:rFonts w:eastAsiaTheme="majorEastAsia"/>
          <w:b/>
          <w:szCs w:val="22"/>
          <w:lang w:val="nb-NO"/>
        </w:rPr>
        <w:t>Styrets innstilling til kretstinget</w:t>
      </w:r>
    </w:p>
    <w:p w14:paraId="67289039" w14:textId="77777777" w:rsidR="00656DC0" w:rsidRDefault="00BC06FC" w:rsidP="00D801EF">
      <w:pPr>
        <w:rPr>
          <w:rFonts w:eastAsiaTheme="majorEastAsia"/>
          <w:b/>
          <w:szCs w:val="22"/>
          <w:lang w:val="nb-NO"/>
        </w:rPr>
      </w:pPr>
      <w:r w:rsidRPr="00D801EF">
        <w:rPr>
          <w:rFonts w:eastAsiaTheme="majorEastAsia"/>
          <w:b/>
          <w:szCs w:val="22"/>
          <w:lang w:val="nb-NO"/>
        </w:rPr>
        <w:t>Valgkomité:</w:t>
      </w:r>
      <w:r w:rsidR="00656DC0">
        <w:rPr>
          <w:rFonts w:eastAsiaTheme="majorEastAsia"/>
          <w:b/>
          <w:szCs w:val="22"/>
          <w:lang w:val="nb-NO"/>
        </w:rPr>
        <w:t xml:space="preserve"> </w:t>
      </w:r>
    </w:p>
    <w:p w14:paraId="502FCA4B" w14:textId="686F30A6" w:rsidR="00BC06FC" w:rsidRDefault="00656DC0" w:rsidP="00D801EF">
      <w:pPr>
        <w:rPr>
          <w:rFonts w:eastAsiaTheme="majorEastAsia"/>
          <w:bCs/>
          <w:szCs w:val="22"/>
          <w:lang w:val="nb-NO"/>
        </w:rPr>
      </w:pPr>
      <w:r w:rsidRPr="002E46FC">
        <w:rPr>
          <w:rFonts w:eastAsiaTheme="majorEastAsia"/>
          <w:bCs/>
          <w:szCs w:val="22"/>
          <w:lang w:val="nb-NO"/>
        </w:rPr>
        <w:t>Leder: Stian Syvertsen</w:t>
      </w:r>
      <w:r w:rsidR="00B56907">
        <w:rPr>
          <w:rFonts w:eastAsiaTheme="majorEastAsia"/>
          <w:bCs/>
          <w:szCs w:val="22"/>
          <w:lang w:val="nb-NO"/>
        </w:rPr>
        <w:t>, Fevik IL</w:t>
      </w:r>
    </w:p>
    <w:p w14:paraId="6D51D5BE" w14:textId="1BE56C80" w:rsidR="002E46FC" w:rsidRDefault="002E46FC" w:rsidP="00D801EF">
      <w:pPr>
        <w:rPr>
          <w:rFonts w:eastAsiaTheme="majorEastAsia"/>
          <w:bCs/>
          <w:szCs w:val="22"/>
          <w:lang w:val="nb-NO"/>
        </w:rPr>
      </w:pPr>
      <w:r>
        <w:rPr>
          <w:rFonts w:eastAsiaTheme="majorEastAsia"/>
          <w:bCs/>
          <w:szCs w:val="22"/>
          <w:lang w:val="nb-NO"/>
        </w:rPr>
        <w:t xml:space="preserve">Medlemmer: </w:t>
      </w:r>
      <w:r w:rsidR="004864F0">
        <w:rPr>
          <w:rFonts w:eastAsiaTheme="majorEastAsia"/>
          <w:bCs/>
          <w:szCs w:val="22"/>
          <w:lang w:val="nb-NO"/>
        </w:rPr>
        <w:t xml:space="preserve">Anette </w:t>
      </w:r>
      <w:r w:rsidR="00B56907">
        <w:rPr>
          <w:rFonts w:eastAsiaTheme="majorEastAsia"/>
          <w:bCs/>
          <w:szCs w:val="22"/>
          <w:lang w:val="nb-NO"/>
        </w:rPr>
        <w:t>Skarpodde, Vågsbygd Turn IL</w:t>
      </w:r>
      <w:r w:rsidR="00EA0D38">
        <w:rPr>
          <w:rFonts w:eastAsiaTheme="majorEastAsia"/>
          <w:bCs/>
          <w:szCs w:val="22"/>
          <w:lang w:val="nb-NO"/>
        </w:rPr>
        <w:t xml:space="preserve"> og Pål Henning Kittelsen Ny</w:t>
      </w:r>
      <w:r w:rsidR="0003660F">
        <w:rPr>
          <w:rFonts w:eastAsiaTheme="majorEastAsia"/>
          <w:bCs/>
          <w:szCs w:val="22"/>
          <w:lang w:val="nb-NO"/>
        </w:rPr>
        <w:t>gaa</w:t>
      </w:r>
      <w:r w:rsidR="00EA0D38">
        <w:rPr>
          <w:rFonts w:eastAsiaTheme="majorEastAsia"/>
          <w:bCs/>
          <w:szCs w:val="22"/>
          <w:lang w:val="nb-NO"/>
        </w:rPr>
        <w:t>rd, Flekkefjord TF.</w:t>
      </w:r>
    </w:p>
    <w:p w14:paraId="1A694864" w14:textId="23A3361D" w:rsidR="004864F0" w:rsidRPr="002E46FC" w:rsidRDefault="004864F0" w:rsidP="00D801EF">
      <w:pPr>
        <w:rPr>
          <w:rFonts w:eastAsiaTheme="majorEastAsia"/>
          <w:bCs/>
          <w:szCs w:val="22"/>
          <w:lang w:val="nb-NO"/>
        </w:rPr>
      </w:pPr>
      <w:r>
        <w:rPr>
          <w:rFonts w:eastAsiaTheme="majorEastAsia"/>
          <w:bCs/>
          <w:szCs w:val="22"/>
          <w:lang w:val="nb-NO"/>
        </w:rPr>
        <w:t xml:space="preserve">Varamedlem: </w:t>
      </w:r>
      <w:r w:rsidR="009909E6">
        <w:rPr>
          <w:rFonts w:eastAsiaTheme="majorEastAsia"/>
          <w:bCs/>
          <w:szCs w:val="22"/>
          <w:lang w:val="nb-NO"/>
        </w:rPr>
        <w:t xml:space="preserve">Hege </w:t>
      </w:r>
      <w:r w:rsidR="002E769B">
        <w:rPr>
          <w:rFonts w:eastAsiaTheme="majorEastAsia"/>
          <w:bCs/>
          <w:szCs w:val="22"/>
          <w:lang w:val="nb-NO"/>
        </w:rPr>
        <w:t>Valvik</w:t>
      </w:r>
      <w:r w:rsidR="0069572F">
        <w:rPr>
          <w:rFonts w:eastAsiaTheme="majorEastAsia"/>
          <w:bCs/>
          <w:szCs w:val="22"/>
          <w:lang w:val="nb-NO"/>
        </w:rPr>
        <w:t xml:space="preserve">, Vågsbygd Turn IL </w:t>
      </w:r>
    </w:p>
    <w:p w14:paraId="66DFF0E9" w14:textId="77777777" w:rsidR="00BC06FC" w:rsidRPr="008E2E5D" w:rsidRDefault="00BC06FC" w:rsidP="008E2E5D">
      <w:pPr>
        <w:rPr>
          <w:rFonts w:eastAsiaTheme="majorEastAsia"/>
          <w:b/>
          <w:color w:val="003A78"/>
          <w:szCs w:val="22"/>
          <w:lang w:val="nb-NO"/>
        </w:rPr>
      </w:pPr>
    </w:p>
    <w:p w14:paraId="6986C0FE" w14:textId="77777777" w:rsidR="008E2E5D" w:rsidRPr="008E2E5D" w:rsidRDefault="008E2E5D" w:rsidP="008E2E5D">
      <w:pPr>
        <w:rPr>
          <w:rFonts w:eastAsiaTheme="majorEastAsia"/>
          <w:b/>
          <w:color w:val="003A78"/>
          <w:szCs w:val="22"/>
          <w:lang w:val="nb-NO"/>
        </w:rPr>
      </w:pPr>
    </w:p>
    <w:p w14:paraId="70A11CA5" w14:textId="77777777" w:rsidR="00472155" w:rsidRDefault="00472155" w:rsidP="008E2E5D">
      <w:pPr>
        <w:rPr>
          <w:rFonts w:eastAsiaTheme="majorEastAsia"/>
          <w:b/>
          <w:color w:val="003A78"/>
          <w:szCs w:val="22"/>
          <w:lang w:val="nb-NO"/>
        </w:rPr>
      </w:pPr>
    </w:p>
    <w:p w14:paraId="71A6C1DD" w14:textId="276BE0F0" w:rsidR="008E2E5D" w:rsidRDefault="008E2E5D" w:rsidP="008E2E5D">
      <w:pPr>
        <w:rPr>
          <w:rFonts w:eastAsiaTheme="majorEastAsia"/>
          <w:b/>
          <w:color w:val="003A78"/>
          <w:szCs w:val="22"/>
          <w:lang w:val="nb-NO"/>
        </w:rPr>
      </w:pPr>
      <w:r w:rsidRPr="008E2E5D">
        <w:rPr>
          <w:rFonts w:eastAsiaTheme="majorEastAsia"/>
          <w:b/>
          <w:color w:val="003A78"/>
          <w:szCs w:val="22"/>
          <w:lang w:val="nb-NO"/>
        </w:rPr>
        <w:lastRenderedPageBreak/>
        <w:t>Sak 1</w:t>
      </w:r>
      <w:r w:rsidR="0060399E">
        <w:rPr>
          <w:rFonts w:eastAsiaTheme="majorEastAsia"/>
          <w:b/>
          <w:color w:val="003A78"/>
          <w:szCs w:val="22"/>
          <w:lang w:val="nb-NO"/>
        </w:rPr>
        <w:t>2</w:t>
      </w:r>
      <w:r w:rsidRPr="008E2E5D">
        <w:rPr>
          <w:rFonts w:eastAsiaTheme="majorEastAsia"/>
          <w:b/>
          <w:color w:val="003A78"/>
          <w:szCs w:val="22"/>
          <w:lang w:val="nb-NO"/>
        </w:rPr>
        <w:t xml:space="preserve"> – Beslutte om det skal engasjeres revisor til å revidere kretsens regnskap</w:t>
      </w:r>
    </w:p>
    <w:p w14:paraId="4C89C886" w14:textId="77777777" w:rsidR="007A042C" w:rsidRDefault="007A042C" w:rsidP="008E2E5D">
      <w:pPr>
        <w:rPr>
          <w:rFonts w:eastAsiaTheme="majorEastAsia"/>
          <w:b/>
          <w:color w:val="003A78"/>
          <w:szCs w:val="22"/>
          <w:lang w:val="nb-NO"/>
        </w:rPr>
      </w:pPr>
    </w:p>
    <w:p w14:paraId="2334E0A6" w14:textId="5EE9237F" w:rsidR="007A042C" w:rsidRPr="009E7847" w:rsidRDefault="007A042C" w:rsidP="007A042C">
      <w:pPr>
        <w:rPr>
          <w:lang w:val="nb-NO"/>
        </w:rPr>
      </w:pPr>
      <w:r w:rsidRPr="009E7847">
        <w:rPr>
          <w:lang w:val="nb-NO"/>
        </w:rPr>
        <w:t xml:space="preserve">Regnskapet til AGTK føres av Idrettens Regnskapskontor. AGTK har ikke tidligere hatt engasjert revisor. Det er pr. i dag kontrollutvalget som foretar regnskapsrevisjon, slik loven tilsier, når en ikke har engasjert revisor, </w:t>
      </w:r>
      <w:hyperlink r:id="rId58" w:anchor="%C2%A72-12" w:history="1">
        <w:r w:rsidRPr="009E7847">
          <w:rPr>
            <w:rFonts w:ascii="Calibri" w:eastAsia="Times New Roman" w:hAnsi="Calibri" w:cs="Calibri"/>
            <w:color w:val="0000FF"/>
            <w:sz w:val="24"/>
            <w:u w:val="single"/>
            <w:lang w:val="nb-NO" w:eastAsia="nb-NO"/>
          </w:rPr>
          <w:t>NIFs lov § 2-12</w:t>
        </w:r>
      </w:hyperlink>
      <w:r w:rsidRPr="009E7847">
        <w:rPr>
          <w:rFonts w:ascii="Calibri" w:eastAsia="Times New Roman" w:hAnsi="Calibri" w:cs="Calibri"/>
          <w:sz w:val="24"/>
          <w:lang w:val="nb-NO" w:eastAsia="nb-NO"/>
        </w:rPr>
        <w:t xml:space="preserve"> </w:t>
      </w:r>
      <w:r w:rsidRPr="009E7847">
        <w:rPr>
          <w:lang w:val="nb-NO"/>
        </w:rPr>
        <w:t>(6). Dette er en oppgavefordeling som styret mener fungerer godt basert på regnskapets størrelse, oversiktlighet og fungerende rutiner.</w:t>
      </w:r>
    </w:p>
    <w:p w14:paraId="3E9B0264" w14:textId="77777777" w:rsidR="007A042C" w:rsidRPr="009E7847" w:rsidRDefault="007A042C" w:rsidP="007A042C">
      <w:pPr>
        <w:rPr>
          <w:b/>
          <w:bCs/>
          <w:lang w:val="nb-NO"/>
        </w:rPr>
      </w:pPr>
    </w:p>
    <w:p w14:paraId="5BB7981C" w14:textId="77777777" w:rsidR="007A042C" w:rsidRPr="009E7847" w:rsidRDefault="007A042C" w:rsidP="007A042C">
      <w:pPr>
        <w:rPr>
          <w:b/>
          <w:bCs/>
          <w:lang w:val="nb-NO"/>
        </w:rPr>
      </w:pPr>
      <w:r w:rsidRPr="009E7847">
        <w:rPr>
          <w:b/>
          <w:bCs/>
          <w:lang w:val="nb-NO"/>
        </w:rPr>
        <w:t xml:space="preserve">Kretsstyrets forslag: </w:t>
      </w:r>
    </w:p>
    <w:p w14:paraId="2D534596" w14:textId="05D2D979" w:rsidR="007A042C" w:rsidRPr="00CF263D" w:rsidRDefault="00540376" w:rsidP="007A042C">
      <w:pPr>
        <w:rPr>
          <w:lang w:val="nb-NO"/>
        </w:rPr>
      </w:pPr>
      <w:r w:rsidRPr="009E7847">
        <w:rPr>
          <w:lang w:val="nb-NO"/>
        </w:rPr>
        <w:t>A</w:t>
      </w:r>
      <w:r w:rsidR="007A042C" w:rsidRPr="009E7847">
        <w:rPr>
          <w:lang w:val="nb-NO"/>
        </w:rPr>
        <w:t>GTK skal ikke engasjere revisor til å revidere kretsens regnskap.</w:t>
      </w:r>
      <w:r w:rsidR="007A042C" w:rsidRPr="00CF263D">
        <w:rPr>
          <w:lang w:val="nb-NO"/>
        </w:rPr>
        <w:t xml:space="preserve"> </w:t>
      </w:r>
    </w:p>
    <w:p w14:paraId="4696FC9E" w14:textId="77777777" w:rsidR="008E2E5D" w:rsidRPr="008E2E5D" w:rsidRDefault="008E2E5D" w:rsidP="009640C8">
      <w:pPr>
        <w:rPr>
          <w:lang w:val="nb-NO"/>
        </w:rPr>
      </w:pPr>
    </w:p>
    <w:sectPr w:rsidR="008E2E5D" w:rsidRPr="008E2E5D" w:rsidSect="00335322">
      <w:headerReference w:type="default" r:id="rId59"/>
      <w:footerReference w:type="even" r:id="rId60"/>
      <w:footerReference w:type="default" r:id="rId61"/>
      <w:headerReference w:type="first" r:id="rId62"/>
      <w:footerReference w:type="first" r:id="rId63"/>
      <w:pgSz w:w="11900" w:h="16840"/>
      <w:pgMar w:top="81" w:right="702" w:bottom="1417" w:left="1275"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E9576" w14:textId="77777777" w:rsidR="007C772A" w:rsidRDefault="007C772A" w:rsidP="00FD66C6">
      <w:r>
        <w:separator/>
      </w:r>
    </w:p>
  </w:endnote>
  <w:endnote w:type="continuationSeparator" w:id="0">
    <w:p w14:paraId="07F5E56E" w14:textId="77777777" w:rsidR="007C772A" w:rsidRDefault="007C772A" w:rsidP="00FD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848865276"/>
      <w:docPartObj>
        <w:docPartGallery w:val="Page Numbers (Bottom of Page)"/>
        <w:docPartUnique/>
      </w:docPartObj>
    </w:sdtPr>
    <w:sdtContent>
      <w:p w14:paraId="6D7A7ADB" w14:textId="77777777" w:rsidR="00DE0B87" w:rsidRDefault="00DE0B87" w:rsidP="0050323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EC81621" w14:textId="77777777" w:rsidR="00DE0B87" w:rsidRDefault="00DE0B87" w:rsidP="00DE0B8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55346759"/>
      <w:docPartObj>
        <w:docPartGallery w:val="Page Numbers (Bottom of Page)"/>
        <w:docPartUnique/>
      </w:docPartObj>
    </w:sdtPr>
    <w:sdtContent>
      <w:p w14:paraId="4AD02FC0" w14:textId="77777777" w:rsidR="00DE0B87" w:rsidRDefault="00DE0B87" w:rsidP="0050323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2FC4AB66" w14:textId="77777777" w:rsidR="00E85840" w:rsidRDefault="00E85840" w:rsidP="00DE0B87">
    <w:pPr>
      <w:pStyle w:val="Bunntekst"/>
      <w:ind w:left="5670"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198E" w14:textId="77777777" w:rsidR="009640C8" w:rsidRDefault="009640C8" w:rsidP="009640C8">
    <w:pPr>
      <w:pStyle w:val="Bunntekst"/>
      <w:ind w:left="5670"/>
    </w:pPr>
    <w:r>
      <w:tab/>
    </w:r>
  </w:p>
  <w:p w14:paraId="1CE517DB" w14:textId="77777777" w:rsidR="009640C8" w:rsidRPr="009640C8" w:rsidRDefault="009640C8" w:rsidP="009640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730C3" w14:textId="77777777" w:rsidR="007C772A" w:rsidRDefault="007C772A" w:rsidP="00FD66C6">
      <w:r>
        <w:separator/>
      </w:r>
    </w:p>
  </w:footnote>
  <w:footnote w:type="continuationSeparator" w:id="0">
    <w:p w14:paraId="591EE3E9" w14:textId="77777777" w:rsidR="007C772A" w:rsidRDefault="007C772A" w:rsidP="00FD66C6">
      <w:r>
        <w:continuationSeparator/>
      </w:r>
    </w:p>
  </w:footnote>
  <w:footnote w:id="1">
    <w:p w14:paraId="00C61B59" w14:textId="77777777" w:rsidR="00C85994" w:rsidRPr="00743F35" w:rsidRDefault="00C85994" w:rsidP="00C85994">
      <w:pPr>
        <w:pStyle w:val="Fotnotetekst"/>
      </w:pPr>
      <w:r w:rsidRPr="00646F47">
        <w:rPr>
          <w:rStyle w:val="Fotnotereferanse"/>
        </w:rPr>
        <w:footnoteRef/>
      </w:r>
      <w:r w:rsidRPr="00646F47">
        <w:t xml:space="preserve"> Med skyldig kontingent for mer enn ett år menes kontingent som er forfalt til betaling i tingperioden.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E0A4" w14:textId="04452E94" w:rsidR="00FD66C6" w:rsidRDefault="006B0C54" w:rsidP="00E85840">
    <w:pPr>
      <w:pStyle w:val="Topptekst"/>
      <w:ind w:left="8931" w:right="-715"/>
    </w:pPr>
    <w:r>
      <w:rPr>
        <w:noProof/>
      </w:rPr>
      <mc:AlternateContent>
        <mc:Choice Requires="wps">
          <w:drawing>
            <wp:anchor distT="45720" distB="45720" distL="114300" distR="114300" simplePos="0" relativeHeight="251676672" behindDoc="0" locked="0" layoutInCell="1" allowOverlap="1" wp14:anchorId="3C58281E" wp14:editId="26B30B96">
              <wp:simplePos x="0" y="0"/>
              <wp:positionH relativeFrom="column">
                <wp:posOffset>5330825</wp:posOffset>
              </wp:positionH>
              <wp:positionV relativeFrom="paragraph">
                <wp:posOffset>-42545</wp:posOffset>
              </wp:positionV>
              <wp:extent cx="981075" cy="5715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71500"/>
                      </a:xfrm>
                      <a:prstGeom prst="rect">
                        <a:avLst/>
                      </a:prstGeom>
                      <a:noFill/>
                      <a:ln w="9525">
                        <a:noFill/>
                        <a:miter lim="800000"/>
                        <a:headEnd/>
                        <a:tailEnd/>
                      </a:ln>
                    </wps:spPr>
                    <wps:txbx>
                      <w:txbxContent>
                        <w:p w14:paraId="52E2FA2E" w14:textId="77777777" w:rsidR="00183F33" w:rsidRPr="008E2E5D" w:rsidRDefault="00183F33" w:rsidP="00183F33">
                          <w:pPr>
                            <w:jc w:val="center"/>
                            <w:rPr>
                              <w:b/>
                              <w:bCs/>
                              <w:color w:val="FFFFFF"/>
                              <w:sz w:val="16"/>
                              <w:szCs w:val="16"/>
                              <w:lang w:val="nb-NO"/>
                            </w:rPr>
                          </w:pPr>
                          <w:r w:rsidRPr="008E2E5D">
                            <w:rPr>
                              <w:b/>
                              <w:bCs/>
                              <w:color w:val="FFFFFF"/>
                              <w:sz w:val="16"/>
                              <w:szCs w:val="16"/>
                              <w:lang w:val="nb-NO"/>
                            </w:rPr>
                            <w:t>Livslang glede i gym og turn</w:t>
                          </w:r>
                        </w:p>
                        <w:p w14:paraId="68A48A7B" w14:textId="77777777" w:rsidR="00183F33" w:rsidRPr="00183F33" w:rsidRDefault="00183F33" w:rsidP="00183F33">
                          <w:pPr>
                            <w:rPr>
                              <w:sz w:val="20"/>
                              <w:szCs w:val="22"/>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8281E" id="_x0000_t202" coordsize="21600,21600" o:spt="202" path="m,l,21600r21600,l21600,xe">
              <v:stroke joinstyle="miter"/>
              <v:path gradientshapeok="t" o:connecttype="rect"/>
            </v:shapetype>
            <v:shape id="Tekstboks 2" o:spid="_x0000_s1026" type="#_x0000_t202" style="position:absolute;left:0;text-align:left;margin-left:419.75pt;margin-top:-3.35pt;width:77.25pt;height: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" filled="f" stroked="f">
              <v:textbox>
                <w:txbxContent>
                  <w:p w14:paraId="52E2FA2E" w14:textId="77777777" w:rsidR="00183F33" w:rsidRPr="008E2E5D" w:rsidRDefault="00183F33" w:rsidP="00183F33">
                    <w:pPr>
                      <w:jc w:val="center"/>
                      <w:rPr>
                        <w:b/>
                        <w:bCs/>
                        <w:color w:val="FFFFFF"/>
                        <w:sz w:val="16"/>
                        <w:szCs w:val="16"/>
                        <w:lang w:val="nb-NO"/>
                      </w:rPr>
                    </w:pPr>
                    <w:r w:rsidRPr="008E2E5D">
                      <w:rPr>
                        <w:b/>
                        <w:bCs/>
                        <w:color w:val="FFFFFF"/>
                        <w:sz w:val="16"/>
                        <w:szCs w:val="16"/>
                        <w:lang w:val="nb-NO"/>
                      </w:rPr>
                      <w:t>Livslang glede i gym og turn</w:t>
                    </w:r>
                  </w:p>
                  <w:p w14:paraId="68A48A7B" w14:textId="77777777" w:rsidR="00183F33" w:rsidRPr="00183F33" w:rsidRDefault="00183F33" w:rsidP="00183F33">
                    <w:pPr>
                      <w:rPr>
                        <w:sz w:val="20"/>
                        <w:szCs w:val="22"/>
                        <w:lang w:val="nb-NO"/>
                      </w:rPr>
                    </w:pPr>
                  </w:p>
                </w:txbxContent>
              </v:textbox>
              <w10:wrap type="square"/>
            </v:shape>
          </w:pict>
        </mc:Fallback>
      </mc:AlternateContent>
    </w:r>
    <w:r w:rsidR="00D92680">
      <w:rPr>
        <w:noProof/>
      </w:rPr>
      <w:drawing>
        <wp:anchor distT="0" distB="0" distL="114300" distR="114300" simplePos="0" relativeHeight="251659263" behindDoc="0" locked="0" layoutInCell="1" allowOverlap="1" wp14:anchorId="39A2C216" wp14:editId="055F343E">
          <wp:simplePos x="0" y="0"/>
          <wp:positionH relativeFrom="margin">
            <wp:posOffset>-812800</wp:posOffset>
          </wp:positionH>
          <wp:positionV relativeFrom="margin">
            <wp:posOffset>-115570</wp:posOffset>
          </wp:positionV>
          <wp:extent cx="533400" cy="3594100"/>
          <wp:effectExtent l="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ets_blå linje.jpg"/>
                  <pic:cNvPicPr/>
                </pic:nvPicPr>
                <pic:blipFill>
                  <a:blip r:embed="rId1">
                    <a:extLst>
                      <a:ext uri="{28A0092B-C50C-407E-A947-70E740481C1C}">
                        <a14:useLocalDpi xmlns:a14="http://schemas.microsoft.com/office/drawing/2010/main" val="0"/>
                      </a:ext>
                    </a:extLst>
                  </a:blip>
                  <a:stretch>
                    <a:fillRect/>
                  </a:stretch>
                </pic:blipFill>
                <pic:spPr>
                  <a:xfrm>
                    <a:off x="0" y="0"/>
                    <a:ext cx="533400" cy="3594100"/>
                  </a:xfrm>
                  <a:prstGeom prst="rect">
                    <a:avLst/>
                  </a:prstGeom>
                </pic:spPr>
              </pic:pic>
            </a:graphicData>
          </a:graphic>
        </wp:anchor>
      </w:drawing>
    </w:r>
    <w:r w:rsidR="00D92680">
      <w:rPr>
        <w:noProof/>
      </w:rPr>
      <mc:AlternateContent>
        <mc:Choice Requires="wps">
          <w:drawing>
            <wp:anchor distT="0" distB="0" distL="114300" distR="114300" simplePos="0" relativeHeight="251667456" behindDoc="0" locked="0" layoutInCell="1" allowOverlap="1" wp14:anchorId="2F63A100" wp14:editId="5C4A7F01">
              <wp:simplePos x="0" y="0"/>
              <wp:positionH relativeFrom="column">
                <wp:posOffset>-562610</wp:posOffset>
              </wp:positionH>
              <wp:positionV relativeFrom="paragraph">
                <wp:posOffset>1268095</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txbx>
                      <w:txbxContent>
                        <w:p w14:paraId="7A679FB0" w14:textId="77777777" w:rsidR="003E39EB" w:rsidRPr="008E2E5D" w:rsidRDefault="00E84B17" w:rsidP="003E39EB">
                          <w:pPr>
                            <w:pStyle w:val="Ingenmellomrom"/>
                            <w:rPr>
                              <w:color w:val="FFFFFF"/>
                              <w:sz w:val="15"/>
                              <w:szCs w:val="15"/>
                              <w:lang w:val="nb-NO"/>
                            </w:rPr>
                          </w:pPr>
                          <w:r w:rsidRPr="008E2E5D">
                            <w:rPr>
                              <w:color w:val="FFFFFF"/>
                              <w:sz w:val="15"/>
                              <w:szCs w:val="15"/>
                              <w:lang w:val="nb-NO"/>
                            </w:rPr>
                            <w:t xml:space="preserve">AGDER </w:t>
                          </w:r>
                          <w:r w:rsidR="006B50D8" w:rsidRPr="008E2E5D">
                            <w:rPr>
                              <w:color w:val="FFFFFF"/>
                              <w:sz w:val="15"/>
                              <w:szCs w:val="15"/>
                              <w:lang w:val="nb-NO"/>
                            </w:rPr>
                            <w:t>GYMNASTIKK- OG TURNKRETS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63A100" id="Text Box 10" o:spid="_x0000_s1027" type="#_x0000_t202" style="position:absolute;left:0;text-align:left;margin-left:-44.3pt;margin-top:99.85pt;width:2in;height:2in;rotation:90;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" filled="f" stroked="f" strokeweight=".5pt">
              <v:textbox style="mso-fit-shape-to-text:t">
                <w:txbxContent>
                  <w:p w14:paraId="7A679FB0" w14:textId="77777777" w:rsidR="003E39EB" w:rsidRPr="008E2E5D" w:rsidRDefault="00E84B17" w:rsidP="003E39EB">
                    <w:pPr>
                      <w:pStyle w:val="Ingenmellomrom"/>
                      <w:rPr>
                        <w:color w:val="FFFFFF"/>
                        <w:sz w:val="15"/>
                        <w:szCs w:val="15"/>
                        <w:lang w:val="nb-NO"/>
                      </w:rPr>
                    </w:pPr>
                    <w:r w:rsidRPr="008E2E5D">
                      <w:rPr>
                        <w:color w:val="FFFFFF"/>
                        <w:sz w:val="15"/>
                        <w:szCs w:val="15"/>
                        <w:lang w:val="nb-NO"/>
                      </w:rPr>
                      <w:t xml:space="preserve">AGDER </w:t>
                    </w:r>
                    <w:r w:rsidR="006B50D8" w:rsidRPr="008E2E5D">
                      <w:rPr>
                        <w:color w:val="FFFFFF"/>
                        <w:sz w:val="15"/>
                        <w:szCs w:val="15"/>
                        <w:lang w:val="nb-NO"/>
                      </w:rPr>
                      <w:t>GYMNASTIKK- OG TURNKRETS</w:t>
                    </w:r>
                  </w:p>
                </w:txbxContent>
              </v:textbox>
              <w10:wrap type="square"/>
            </v:shape>
          </w:pict>
        </mc:Fallback>
      </mc:AlternateContent>
    </w:r>
    <w:r w:rsidR="00183F33" w:rsidRPr="00E85840">
      <w:rPr>
        <w:noProof/>
      </w:rPr>
      <w:drawing>
        <wp:anchor distT="0" distB="0" distL="114300" distR="114300" simplePos="0" relativeHeight="251675648" behindDoc="0" locked="0" layoutInCell="1" allowOverlap="1" wp14:anchorId="2763D5EF" wp14:editId="6EA9F345">
          <wp:simplePos x="0" y="0"/>
          <wp:positionH relativeFrom="margin">
            <wp:posOffset>5372735</wp:posOffset>
          </wp:positionH>
          <wp:positionV relativeFrom="topMargin">
            <wp:posOffset>45720</wp:posOffset>
          </wp:positionV>
          <wp:extent cx="857250" cy="857250"/>
          <wp:effectExtent l="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8AED" w14:textId="77777777" w:rsidR="009640C8" w:rsidRPr="009640C8" w:rsidRDefault="009640C8" w:rsidP="009640C8">
    <w:pPr>
      <w:pStyle w:val="Topptekst"/>
      <w:ind w:left="8931" w:right="-715"/>
    </w:pPr>
    <w:r>
      <w:rPr>
        <w:noProof/>
      </w:rPr>
      <mc:AlternateContent>
        <mc:Choice Requires="wps">
          <w:drawing>
            <wp:anchor distT="0" distB="0" distL="114300" distR="114300" simplePos="0" relativeHeight="251673600" behindDoc="0" locked="0" layoutInCell="1" allowOverlap="1" wp14:anchorId="297BBE02" wp14:editId="0B3519E9">
              <wp:simplePos x="0" y="0"/>
              <wp:positionH relativeFrom="column">
                <wp:posOffset>-562611</wp:posOffset>
              </wp:positionH>
              <wp:positionV relativeFrom="paragraph">
                <wp:posOffset>1306195</wp:posOffset>
              </wp:positionV>
              <wp:extent cx="1828800" cy="1828800"/>
              <wp:effectExtent l="0" t="0" r="0" b="0"/>
              <wp:wrapSquare wrapText="bothSides"/>
              <wp:docPr id="6" name="Text Box 1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txbx>
                      <w:txbxContent>
                        <w:p w14:paraId="09DB3662" w14:textId="77777777" w:rsidR="009640C8" w:rsidRPr="00146A19" w:rsidRDefault="009640C8" w:rsidP="009640C8">
                          <w:pPr>
                            <w:pStyle w:val="Ingenmellomrom"/>
                            <w:rPr>
                              <w:color w:val="FFFFFF"/>
                              <w:sz w:val="15"/>
                              <w:szCs w:val="15"/>
                              <w:lang w:val="da-DK"/>
                            </w:rPr>
                          </w:pPr>
                          <w:r w:rsidRPr="00146A19">
                            <w:rPr>
                              <w:color w:val="FFFFFF"/>
                              <w:sz w:val="15"/>
                              <w:szCs w:val="15"/>
                              <w:lang w:val="da-DK"/>
                            </w:rPr>
                            <w:t>SOGN OG FJORDANE GYMNASTIKK – OG TURNKRETS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7BBE02" id="_x0000_t202" coordsize="21600,21600" o:spt="202" path="m,l,21600r21600,l21600,xe">
              <v:stroke joinstyle="miter"/>
              <v:path gradientshapeok="t" o:connecttype="rect"/>
            </v:shapetype>
            <v:shape id="_x0000_s1028" type="#_x0000_t202" style="position:absolute;left:0;text-align:left;margin-left:-44.3pt;margin-top:102.85pt;width:2in;height:2in;rotation:90;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" filled="f" stroked="f" strokeweight=".5pt">
              <v:textbox style="mso-fit-shape-to-text:t">
                <w:txbxContent>
                  <w:p w14:paraId="09DB3662" w14:textId="77777777" w:rsidR="009640C8" w:rsidRPr="00146A19" w:rsidRDefault="009640C8" w:rsidP="009640C8">
                    <w:pPr>
                      <w:pStyle w:val="Ingenmellomrom"/>
                      <w:rPr>
                        <w:color w:val="FFFFFF"/>
                        <w:sz w:val="15"/>
                        <w:szCs w:val="15"/>
                        <w:lang w:val="da-DK"/>
                      </w:rPr>
                    </w:pPr>
                    <w:r w:rsidRPr="00146A19">
                      <w:rPr>
                        <w:color w:val="FFFFFF"/>
                        <w:sz w:val="15"/>
                        <w:szCs w:val="15"/>
                        <w:lang w:val="da-DK"/>
                      </w:rPr>
                      <w:t>SOGN OG FJORDANE GYMNASTIKK – OG TURNKRETS</w:t>
                    </w:r>
                  </w:p>
                </w:txbxContent>
              </v:textbox>
              <w10:wrap type="square"/>
            </v:shape>
          </w:pict>
        </mc:Fallback>
      </mc:AlternateContent>
    </w:r>
    <w:r>
      <w:rPr>
        <w:noProof/>
      </w:rPr>
      <w:drawing>
        <wp:anchor distT="0" distB="0" distL="114300" distR="114300" simplePos="0" relativeHeight="251672576" behindDoc="0" locked="0" layoutInCell="1" allowOverlap="1" wp14:anchorId="0F2FC88E" wp14:editId="372D98F2">
          <wp:simplePos x="0" y="0"/>
          <wp:positionH relativeFrom="margin">
            <wp:posOffset>-812800</wp:posOffset>
          </wp:positionH>
          <wp:positionV relativeFrom="margin">
            <wp:posOffset>5080</wp:posOffset>
          </wp:positionV>
          <wp:extent cx="533400" cy="3594100"/>
          <wp:effectExtent l="0" t="0" r="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ets_blå linje.jpg"/>
                  <pic:cNvPicPr/>
                </pic:nvPicPr>
                <pic:blipFill>
                  <a:blip r:embed="rId1">
                    <a:extLst>
                      <a:ext uri="{28A0092B-C50C-407E-A947-70E740481C1C}">
                        <a14:useLocalDpi xmlns:a14="http://schemas.microsoft.com/office/drawing/2010/main" val="0"/>
                      </a:ext>
                    </a:extLst>
                  </a:blip>
                  <a:stretch>
                    <a:fillRect/>
                  </a:stretch>
                </pic:blipFill>
                <pic:spPr>
                  <a:xfrm>
                    <a:off x="0" y="0"/>
                    <a:ext cx="533400" cy="3594100"/>
                  </a:xfrm>
                  <a:prstGeom prst="rect">
                    <a:avLst/>
                  </a:prstGeom>
                </pic:spPr>
              </pic:pic>
            </a:graphicData>
          </a:graphic>
        </wp:anchor>
      </w:drawing>
    </w:r>
    <w:r w:rsidRPr="00E85840">
      <w:rPr>
        <w:noProof/>
      </w:rPr>
      <w:drawing>
        <wp:inline distT="0" distB="0" distL="0" distR="0" wp14:anchorId="6B515FF1" wp14:editId="2BDA8D33">
          <wp:extent cx="749300" cy="7493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49300" cy="749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B7DA1"/>
    <w:multiLevelType w:val="hybridMultilevel"/>
    <w:tmpl w:val="03EE2C74"/>
    <w:lvl w:ilvl="0" w:tplc="078AA86E">
      <w:start w:val="1"/>
      <w:numFmt w:val="lowerLetter"/>
      <w:lvlText w:val="%1)"/>
      <w:lvlJc w:val="left"/>
      <w:pPr>
        <w:tabs>
          <w:tab w:val="num" w:pos="1425"/>
        </w:tabs>
        <w:ind w:left="1425" w:hanging="705"/>
      </w:pPr>
      <w:rPr>
        <w:rFonts w:hint="default"/>
      </w:r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1" w15:restartNumberingAfterBreak="0">
    <w:nsid w:val="2D4730E3"/>
    <w:multiLevelType w:val="hybridMultilevel"/>
    <w:tmpl w:val="184CA18E"/>
    <w:lvl w:ilvl="0" w:tplc="39F253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36A7671F"/>
    <w:multiLevelType w:val="hybridMultilevel"/>
    <w:tmpl w:val="01BE4C26"/>
    <w:lvl w:ilvl="0" w:tplc="CB667F34">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E743956"/>
    <w:multiLevelType w:val="hybridMultilevel"/>
    <w:tmpl w:val="3AD45F4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3EB531F"/>
    <w:multiLevelType w:val="hybridMultilevel"/>
    <w:tmpl w:val="0A22F5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995F69"/>
    <w:multiLevelType w:val="hybridMultilevel"/>
    <w:tmpl w:val="67580516"/>
    <w:lvl w:ilvl="0" w:tplc="7AB876A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45EC2D93"/>
    <w:multiLevelType w:val="hybridMultilevel"/>
    <w:tmpl w:val="8B000F7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6381AB0"/>
    <w:multiLevelType w:val="hybridMultilevel"/>
    <w:tmpl w:val="CAA24218"/>
    <w:lvl w:ilvl="0" w:tplc="E96A1EE4">
      <w:start w:val="1"/>
      <w:numFmt w:val="decimal"/>
      <w:lvlText w:val="%1."/>
      <w:lvlJc w:val="left"/>
      <w:pPr>
        <w:tabs>
          <w:tab w:val="num" w:pos="1425"/>
        </w:tabs>
        <w:ind w:left="1425" w:hanging="705"/>
      </w:pPr>
      <w:rPr>
        <w:rFonts w:ascii="Times New Roman" w:eastAsia="Times New Roman" w:hAnsi="Times New Roman" w:cs="Times New Roman"/>
      </w:rPr>
    </w:lvl>
    <w:lvl w:ilvl="1" w:tplc="04140019">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8" w15:restartNumberingAfterBreak="0">
    <w:nsid w:val="48CF683A"/>
    <w:multiLevelType w:val="hybridMultilevel"/>
    <w:tmpl w:val="502AAF30"/>
    <w:lvl w:ilvl="0" w:tplc="AA202BD0">
      <w:start w:val="1"/>
      <w:numFmt w:val="lowerLetter"/>
      <w:lvlText w:val="%1)"/>
      <w:lvlJc w:val="left"/>
      <w:pPr>
        <w:tabs>
          <w:tab w:val="num" w:pos="1425"/>
        </w:tabs>
        <w:ind w:left="1425" w:hanging="705"/>
      </w:pPr>
      <w:rPr>
        <w:rFonts w:hint="default"/>
      </w:r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9" w15:restartNumberingAfterBreak="0">
    <w:nsid w:val="4BFD70B3"/>
    <w:multiLevelType w:val="hybridMultilevel"/>
    <w:tmpl w:val="0A22F5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FA36DC0"/>
    <w:multiLevelType w:val="hybridMultilevel"/>
    <w:tmpl w:val="37AE8C70"/>
    <w:lvl w:ilvl="0" w:tplc="A7CE3986">
      <w:numFmt w:val="bullet"/>
      <w:lvlText w:val="-"/>
      <w:lvlJc w:val="left"/>
      <w:pPr>
        <w:ind w:left="720" w:hanging="360"/>
      </w:pPr>
      <w:rPr>
        <w:rFonts w:ascii="Arial" w:eastAsiaTheme="maj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F9902C1"/>
    <w:multiLevelType w:val="hybridMultilevel"/>
    <w:tmpl w:val="13A4DFFA"/>
    <w:lvl w:ilvl="0" w:tplc="2138ABA8">
      <w:start w:val="1"/>
      <w:numFmt w:val="lowerLetter"/>
      <w:lvlText w:val="%1)"/>
      <w:lvlJc w:val="left"/>
      <w:pPr>
        <w:ind w:left="644" w:hanging="360"/>
      </w:pPr>
      <w:rPr>
        <w:rFonts w:ascii="Calibri" w:eastAsia="Times New Roman" w:hAnsi="Calibri" w:cs="Calibr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57C5A06"/>
    <w:multiLevelType w:val="hybridMultilevel"/>
    <w:tmpl w:val="7CDEBAEA"/>
    <w:lvl w:ilvl="0" w:tplc="6DBADAA4">
      <w:numFmt w:val="bullet"/>
      <w:lvlText w:val="-"/>
      <w:lvlJc w:val="left"/>
      <w:pPr>
        <w:ind w:left="1080" w:hanging="360"/>
      </w:pPr>
      <w:rPr>
        <w:rFonts w:ascii="Arial" w:eastAsiaTheme="majorEastAsia"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790780775">
    <w:abstractNumId w:val="4"/>
  </w:num>
  <w:num w:numId="2" w16cid:durableId="540482484">
    <w:abstractNumId w:val="9"/>
  </w:num>
  <w:num w:numId="3" w16cid:durableId="1208449352">
    <w:abstractNumId w:val="3"/>
  </w:num>
  <w:num w:numId="4" w16cid:durableId="704255082">
    <w:abstractNumId w:val="10"/>
  </w:num>
  <w:num w:numId="5" w16cid:durableId="967857584">
    <w:abstractNumId w:val="8"/>
  </w:num>
  <w:num w:numId="6" w16cid:durableId="470287496">
    <w:abstractNumId w:val="0"/>
  </w:num>
  <w:num w:numId="7" w16cid:durableId="185758657">
    <w:abstractNumId w:val="7"/>
  </w:num>
  <w:num w:numId="8" w16cid:durableId="222298415">
    <w:abstractNumId w:val="5"/>
  </w:num>
  <w:num w:numId="9" w16cid:durableId="409085038">
    <w:abstractNumId w:val="11"/>
  </w:num>
  <w:num w:numId="10" w16cid:durableId="1430541822">
    <w:abstractNumId w:val="2"/>
  </w:num>
  <w:num w:numId="11" w16cid:durableId="1238711878">
    <w:abstractNumId w:val="1"/>
  </w:num>
  <w:num w:numId="12" w16cid:durableId="538467835">
    <w:abstractNumId w:val="12"/>
  </w:num>
  <w:num w:numId="13" w16cid:durableId="1291322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F33"/>
    <w:rsid w:val="00027E0E"/>
    <w:rsid w:val="00027E49"/>
    <w:rsid w:val="0003660F"/>
    <w:rsid w:val="00043877"/>
    <w:rsid w:val="00057F6F"/>
    <w:rsid w:val="0006248A"/>
    <w:rsid w:val="0006797C"/>
    <w:rsid w:val="000776C2"/>
    <w:rsid w:val="00096B55"/>
    <w:rsid w:val="000A0043"/>
    <w:rsid w:val="000A1B48"/>
    <w:rsid w:val="000C030E"/>
    <w:rsid w:val="000C0A90"/>
    <w:rsid w:val="000F75CA"/>
    <w:rsid w:val="00101C29"/>
    <w:rsid w:val="0010281F"/>
    <w:rsid w:val="00115894"/>
    <w:rsid w:val="00124F48"/>
    <w:rsid w:val="001279DB"/>
    <w:rsid w:val="00131F73"/>
    <w:rsid w:val="001462A2"/>
    <w:rsid w:val="00146A19"/>
    <w:rsid w:val="00150CC9"/>
    <w:rsid w:val="00171685"/>
    <w:rsid w:val="00183F33"/>
    <w:rsid w:val="00191E47"/>
    <w:rsid w:val="001D6B80"/>
    <w:rsid w:val="001E40DC"/>
    <w:rsid w:val="001E59F5"/>
    <w:rsid w:val="001E7A61"/>
    <w:rsid w:val="00200F41"/>
    <w:rsid w:val="002436C6"/>
    <w:rsid w:val="002532CC"/>
    <w:rsid w:val="00260401"/>
    <w:rsid w:val="00294E91"/>
    <w:rsid w:val="00295C6F"/>
    <w:rsid w:val="002A179E"/>
    <w:rsid w:val="002A787C"/>
    <w:rsid w:val="002E46FC"/>
    <w:rsid w:val="002E769B"/>
    <w:rsid w:val="002E7D01"/>
    <w:rsid w:val="002F435D"/>
    <w:rsid w:val="00306B64"/>
    <w:rsid w:val="0031145D"/>
    <w:rsid w:val="00320EA2"/>
    <w:rsid w:val="00335322"/>
    <w:rsid w:val="00364231"/>
    <w:rsid w:val="0038181E"/>
    <w:rsid w:val="00386D31"/>
    <w:rsid w:val="00393918"/>
    <w:rsid w:val="003A4858"/>
    <w:rsid w:val="003A7CF4"/>
    <w:rsid w:val="003B63B9"/>
    <w:rsid w:val="003C06F4"/>
    <w:rsid w:val="003C773B"/>
    <w:rsid w:val="003E39EB"/>
    <w:rsid w:val="00407937"/>
    <w:rsid w:val="00407CDA"/>
    <w:rsid w:val="0042175D"/>
    <w:rsid w:val="00424CD6"/>
    <w:rsid w:val="00472155"/>
    <w:rsid w:val="004736D9"/>
    <w:rsid w:val="0048079C"/>
    <w:rsid w:val="004864F0"/>
    <w:rsid w:val="0049754D"/>
    <w:rsid w:val="005037D3"/>
    <w:rsid w:val="0052060D"/>
    <w:rsid w:val="00526835"/>
    <w:rsid w:val="00540376"/>
    <w:rsid w:val="0055571A"/>
    <w:rsid w:val="005616FD"/>
    <w:rsid w:val="00563E45"/>
    <w:rsid w:val="00585584"/>
    <w:rsid w:val="005A3EE4"/>
    <w:rsid w:val="005C17F1"/>
    <w:rsid w:val="005C3D16"/>
    <w:rsid w:val="005F093D"/>
    <w:rsid w:val="005F6321"/>
    <w:rsid w:val="0060399E"/>
    <w:rsid w:val="0060749D"/>
    <w:rsid w:val="006336EB"/>
    <w:rsid w:val="00636DE8"/>
    <w:rsid w:val="0065043A"/>
    <w:rsid w:val="00653AFF"/>
    <w:rsid w:val="00656DC0"/>
    <w:rsid w:val="00664D94"/>
    <w:rsid w:val="00695534"/>
    <w:rsid w:val="0069572F"/>
    <w:rsid w:val="006A49E8"/>
    <w:rsid w:val="006B0C54"/>
    <w:rsid w:val="006B50D8"/>
    <w:rsid w:val="006F0165"/>
    <w:rsid w:val="006F4A7B"/>
    <w:rsid w:val="00705527"/>
    <w:rsid w:val="00711CB1"/>
    <w:rsid w:val="0072356A"/>
    <w:rsid w:val="00741B4C"/>
    <w:rsid w:val="00747DED"/>
    <w:rsid w:val="0076107E"/>
    <w:rsid w:val="007A042C"/>
    <w:rsid w:val="007A48D0"/>
    <w:rsid w:val="007B025C"/>
    <w:rsid w:val="007B08C8"/>
    <w:rsid w:val="007B6FA2"/>
    <w:rsid w:val="007B7F19"/>
    <w:rsid w:val="007C772A"/>
    <w:rsid w:val="007E7DFA"/>
    <w:rsid w:val="007F2A6B"/>
    <w:rsid w:val="008236CA"/>
    <w:rsid w:val="008254F4"/>
    <w:rsid w:val="0083317B"/>
    <w:rsid w:val="0085446A"/>
    <w:rsid w:val="00857B3B"/>
    <w:rsid w:val="0089112C"/>
    <w:rsid w:val="008B1C05"/>
    <w:rsid w:val="008E2E5D"/>
    <w:rsid w:val="008E4C11"/>
    <w:rsid w:val="008F687B"/>
    <w:rsid w:val="00931BE6"/>
    <w:rsid w:val="00933467"/>
    <w:rsid w:val="009354DE"/>
    <w:rsid w:val="00952C58"/>
    <w:rsid w:val="009640C8"/>
    <w:rsid w:val="00980681"/>
    <w:rsid w:val="009909E6"/>
    <w:rsid w:val="0099783E"/>
    <w:rsid w:val="009E7847"/>
    <w:rsid w:val="00A0752A"/>
    <w:rsid w:val="00A12B7E"/>
    <w:rsid w:val="00A323D3"/>
    <w:rsid w:val="00A47A58"/>
    <w:rsid w:val="00A54BBD"/>
    <w:rsid w:val="00A60ED8"/>
    <w:rsid w:val="00A675B2"/>
    <w:rsid w:val="00A84E0E"/>
    <w:rsid w:val="00A8625A"/>
    <w:rsid w:val="00AB6C5B"/>
    <w:rsid w:val="00AC37C8"/>
    <w:rsid w:val="00AD409E"/>
    <w:rsid w:val="00AD4F61"/>
    <w:rsid w:val="00AE03E5"/>
    <w:rsid w:val="00AF70D4"/>
    <w:rsid w:val="00B03615"/>
    <w:rsid w:val="00B155E6"/>
    <w:rsid w:val="00B212C9"/>
    <w:rsid w:val="00B2488F"/>
    <w:rsid w:val="00B2597C"/>
    <w:rsid w:val="00B34873"/>
    <w:rsid w:val="00B55214"/>
    <w:rsid w:val="00B56907"/>
    <w:rsid w:val="00B6081C"/>
    <w:rsid w:val="00B61D71"/>
    <w:rsid w:val="00B62CE5"/>
    <w:rsid w:val="00B65DB3"/>
    <w:rsid w:val="00B6731B"/>
    <w:rsid w:val="00BA1223"/>
    <w:rsid w:val="00BC06FC"/>
    <w:rsid w:val="00BC313D"/>
    <w:rsid w:val="00BC6DCA"/>
    <w:rsid w:val="00BD71AF"/>
    <w:rsid w:val="00BF5548"/>
    <w:rsid w:val="00BF712F"/>
    <w:rsid w:val="00C362FF"/>
    <w:rsid w:val="00C6719C"/>
    <w:rsid w:val="00C85994"/>
    <w:rsid w:val="00C90C72"/>
    <w:rsid w:val="00C91975"/>
    <w:rsid w:val="00C9293F"/>
    <w:rsid w:val="00CA3518"/>
    <w:rsid w:val="00CA53B6"/>
    <w:rsid w:val="00CB0FBC"/>
    <w:rsid w:val="00CB36C6"/>
    <w:rsid w:val="00CD4D39"/>
    <w:rsid w:val="00CF5F6C"/>
    <w:rsid w:val="00D02142"/>
    <w:rsid w:val="00D038FF"/>
    <w:rsid w:val="00D21144"/>
    <w:rsid w:val="00D220BD"/>
    <w:rsid w:val="00D42BFF"/>
    <w:rsid w:val="00D53315"/>
    <w:rsid w:val="00D801EF"/>
    <w:rsid w:val="00D8334D"/>
    <w:rsid w:val="00D84480"/>
    <w:rsid w:val="00D92680"/>
    <w:rsid w:val="00DA441E"/>
    <w:rsid w:val="00DB30FD"/>
    <w:rsid w:val="00DC1AED"/>
    <w:rsid w:val="00DD6A21"/>
    <w:rsid w:val="00DE0B87"/>
    <w:rsid w:val="00DF79F0"/>
    <w:rsid w:val="00E235D3"/>
    <w:rsid w:val="00E50103"/>
    <w:rsid w:val="00E627D2"/>
    <w:rsid w:val="00E65286"/>
    <w:rsid w:val="00E84B17"/>
    <w:rsid w:val="00E85840"/>
    <w:rsid w:val="00E9346E"/>
    <w:rsid w:val="00E9747E"/>
    <w:rsid w:val="00EA0D38"/>
    <w:rsid w:val="00EA2710"/>
    <w:rsid w:val="00EC330B"/>
    <w:rsid w:val="00EC6F04"/>
    <w:rsid w:val="00ED28D0"/>
    <w:rsid w:val="00ED79CE"/>
    <w:rsid w:val="00F039A7"/>
    <w:rsid w:val="00F1109A"/>
    <w:rsid w:val="00F30335"/>
    <w:rsid w:val="00F3600B"/>
    <w:rsid w:val="00F52349"/>
    <w:rsid w:val="00F64BE0"/>
    <w:rsid w:val="00F64FA0"/>
    <w:rsid w:val="00F90F2A"/>
    <w:rsid w:val="00F916C3"/>
    <w:rsid w:val="00FA5BBF"/>
    <w:rsid w:val="00FC6CBE"/>
    <w:rsid w:val="00FD66C6"/>
    <w:rsid w:val="00FE18B7"/>
    <w:rsid w:val="00FF3F67"/>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71E8F"/>
  <w15:chartTrackingRefBased/>
  <w15:docId w15:val="{81058B03-142A-4CD7-BCD4-173D867B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GTF normal"/>
    <w:qFormat/>
  </w:style>
  <w:style w:type="paragraph" w:styleId="Overskrift1">
    <w:name w:val="heading 1"/>
    <w:aliases w:val="NGTF O-1"/>
    <w:basedOn w:val="Normal"/>
    <w:next w:val="Normal"/>
    <w:link w:val="Overskrift1Tegn"/>
    <w:autoRedefine/>
    <w:uiPriority w:val="9"/>
    <w:qFormat/>
    <w:rsid w:val="000C0A90"/>
    <w:pPr>
      <w:keepNext/>
      <w:keepLines/>
      <w:spacing w:before="240"/>
      <w:outlineLvl w:val="0"/>
    </w:pPr>
    <w:rPr>
      <w:rFonts w:ascii="Arial Black" w:eastAsiaTheme="majorEastAsia" w:hAnsi="Arial Black" w:cstheme="majorBidi"/>
      <w:b/>
      <w:color w:val="003A78"/>
      <w:sz w:val="36"/>
      <w:szCs w:val="32"/>
    </w:rPr>
  </w:style>
  <w:style w:type="paragraph" w:styleId="Overskrift2">
    <w:name w:val="heading 2"/>
    <w:aliases w:val="NGTF O-2"/>
    <w:basedOn w:val="Normal"/>
    <w:next w:val="Normal"/>
    <w:link w:val="Overskrift2Tegn"/>
    <w:autoRedefine/>
    <w:uiPriority w:val="9"/>
    <w:unhideWhenUsed/>
    <w:qFormat/>
    <w:rsid w:val="007B6FA2"/>
    <w:pPr>
      <w:keepNext/>
      <w:keepLines/>
      <w:spacing w:before="40"/>
      <w:outlineLvl w:val="1"/>
    </w:pPr>
    <w:rPr>
      <w:rFonts w:ascii="Arial Black" w:eastAsiaTheme="majorEastAsia" w:hAnsi="Arial Black" w:cstheme="majorBidi"/>
      <w:b/>
      <w:color w:val="003A78"/>
      <w:sz w:val="24"/>
      <w:lang w:val="nb-NO"/>
    </w:rPr>
  </w:style>
  <w:style w:type="paragraph" w:styleId="Overskrift3">
    <w:name w:val="heading 3"/>
    <w:aliases w:val="NGTF O-3"/>
    <w:basedOn w:val="Normal"/>
    <w:next w:val="Normal"/>
    <w:link w:val="Overskrift3Tegn"/>
    <w:autoRedefine/>
    <w:uiPriority w:val="9"/>
    <w:unhideWhenUsed/>
    <w:qFormat/>
    <w:rsid w:val="000C0A90"/>
    <w:pPr>
      <w:keepNext/>
      <w:keepLines/>
      <w:spacing w:before="40"/>
      <w:outlineLvl w:val="2"/>
    </w:pPr>
    <w:rPr>
      <w:rFonts w:ascii="Arial Black" w:eastAsiaTheme="majorEastAsia" w:hAnsi="Arial Black" w:cstheme="majorBidi"/>
      <w:b/>
      <w:color w:val="003A78"/>
      <w:sz w:val="24"/>
    </w:rPr>
  </w:style>
  <w:style w:type="paragraph" w:styleId="Overskrift4">
    <w:name w:val="heading 4"/>
    <w:aliases w:val="NGTF O-4"/>
    <w:basedOn w:val="Normal"/>
    <w:next w:val="Normal"/>
    <w:link w:val="Overskrift4Tegn"/>
    <w:autoRedefine/>
    <w:uiPriority w:val="9"/>
    <w:semiHidden/>
    <w:unhideWhenUsed/>
    <w:qFormat/>
    <w:rsid w:val="000C0A90"/>
    <w:pPr>
      <w:keepNext/>
      <w:keepLines/>
      <w:spacing w:before="40"/>
      <w:outlineLvl w:val="3"/>
    </w:pPr>
    <w:rPr>
      <w:rFonts w:eastAsiaTheme="majorEastAsia" w:cstheme="majorBidi"/>
      <w:b/>
      <w:iCs/>
      <w:color w:val="003A78"/>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D66C6"/>
    <w:pPr>
      <w:tabs>
        <w:tab w:val="center" w:pos="4703"/>
        <w:tab w:val="right" w:pos="9406"/>
      </w:tabs>
    </w:pPr>
  </w:style>
  <w:style w:type="character" w:customStyle="1" w:styleId="TopptekstTegn">
    <w:name w:val="Topptekst Tegn"/>
    <w:basedOn w:val="Standardskriftforavsnitt"/>
    <w:link w:val="Topptekst"/>
    <w:uiPriority w:val="99"/>
    <w:rsid w:val="00FD66C6"/>
  </w:style>
  <w:style w:type="paragraph" w:styleId="Bunntekst">
    <w:name w:val="footer"/>
    <w:basedOn w:val="Normal"/>
    <w:link w:val="BunntekstTegn"/>
    <w:uiPriority w:val="99"/>
    <w:unhideWhenUsed/>
    <w:rsid w:val="00FD66C6"/>
    <w:pPr>
      <w:tabs>
        <w:tab w:val="center" w:pos="4703"/>
        <w:tab w:val="right" w:pos="9406"/>
      </w:tabs>
    </w:pPr>
  </w:style>
  <w:style w:type="character" w:customStyle="1" w:styleId="BunntekstTegn">
    <w:name w:val="Bunntekst Tegn"/>
    <w:basedOn w:val="Standardskriftforavsnitt"/>
    <w:link w:val="Bunntekst"/>
    <w:uiPriority w:val="99"/>
    <w:rsid w:val="00FD66C6"/>
  </w:style>
  <w:style w:type="character" w:customStyle="1" w:styleId="Overskrift1Tegn">
    <w:name w:val="Overskrift 1 Tegn"/>
    <w:aliases w:val="NGTF O-1 Tegn"/>
    <w:basedOn w:val="Standardskriftforavsnitt"/>
    <w:link w:val="Overskrift1"/>
    <w:uiPriority w:val="9"/>
    <w:rsid w:val="000C0A90"/>
    <w:rPr>
      <w:rFonts w:ascii="Arial Black" w:eastAsiaTheme="majorEastAsia" w:hAnsi="Arial Black" w:cstheme="majorBidi"/>
      <w:b/>
      <w:color w:val="003A78"/>
      <w:sz w:val="36"/>
      <w:szCs w:val="32"/>
    </w:rPr>
  </w:style>
  <w:style w:type="paragraph" w:styleId="Ingenmellomrom">
    <w:name w:val="No Spacing"/>
    <w:uiPriority w:val="1"/>
    <w:rsid w:val="00FD66C6"/>
  </w:style>
  <w:style w:type="paragraph" w:styleId="Bobletekst">
    <w:name w:val="Balloon Text"/>
    <w:basedOn w:val="Normal"/>
    <w:link w:val="BobletekstTegn"/>
    <w:uiPriority w:val="99"/>
    <w:semiHidden/>
    <w:unhideWhenUsed/>
    <w:rsid w:val="00FD66C6"/>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FD66C6"/>
    <w:rPr>
      <w:rFonts w:ascii="Times New Roman" w:hAnsi="Times New Roman" w:cs="Times New Roman"/>
      <w:sz w:val="18"/>
      <w:szCs w:val="18"/>
    </w:rPr>
  </w:style>
  <w:style w:type="character" w:customStyle="1" w:styleId="Overskrift2Tegn">
    <w:name w:val="Overskrift 2 Tegn"/>
    <w:aliases w:val="NGTF O-2 Tegn"/>
    <w:basedOn w:val="Standardskriftforavsnitt"/>
    <w:link w:val="Overskrift2"/>
    <w:uiPriority w:val="9"/>
    <w:rsid w:val="007B6FA2"/>
    <w:rPr>
      <w:rFonts w:ascii="Arial Black" w:eastAsiaTheme="majorEastAsia" w:hAnsi="Arial Black" w:cstheme="majorBidi"/>
      <w:b/>
      <w:color w:val="003A78"/>
      <w:sz w:val="24"/>
      <w:lang w:val="nb-NO"/>
    </w:rPr>
  </w:style>
  <w:style w:type="paragraph" w:styleId="Tittel">
    <w:name w:val="Title"/>
    <w:basedOn w:val="Normal"/>
    <w:next w:val="Normal"/>
    <w:link w:val="TittelTegn"/>
    <w:autoRedefine/>
    <w:uiPriority w:val="10"/>
    <w:qFormat/>
    <w:rsid w:val="000C0A90"/>
    <w:pPr>
      <w:contextualSpacing/>
    </w:pPr>
    <w:rPr>
      <w:rFonts w:ascii="Arial Black" w:eastAsiaTheme="majorEastAsia" w:hAnsi="Arial Black" w:cstheme="majorBidi"/>
      <w:b/>
      <w:color w:val="003A78"/>
      <w:spacing w:val="-10"/>
      <w:kern w:val="28"/>
      <w:sz w:val="36"/>
      <w:szCs w:val="56"/>
    </w:rPr>
  </w:style>
  <w:style w:type="character" w:customStyle="1" w:styleId="TittelTegn">
    <w:name w:val="Tittel Tegn"/>
    <w:basedOn w:val="Standardskriftforavsnitt"/>
    <w:link w:val="Tittel"/>
    <w:uiPriority w:val="10"/>
    <w:rsid w:val="000C0A90"/>
    <w:rPr>
      <w:rFonts w:ascii="Arial Black" w:eastAsiaTheme="majorEastAsia" w:hAnsi="Arial Black" w:cstheme="majorBidi"/>
      <w:b/>
      <w:color w:val="003A78"/>
      <w:spacing w:val="-10"/>
      <w:kern w:val="28"/>
      <w:sz w:val="36"/>
      <w:szCs w:val="56"/>
    </w:rPr>
  </w:style>
  <w:style w:type="paragraph" w:styleId="Undertittel">
    <w:name w:val="Subtitle"/>
    <w:aliases w:val="Mellomtittel"/>
    <w:basedOn w:val="Normal"/>
    <w:next w:val="Normal"/>
    <w:link w:val="UndertittelTegn"/>
    <w:uiPriority w:val="11"/>
    <w:qFormat/>
    <w:rsid w:val="00BA1223"/>
    <w:pPr>
      <w:numPr>
        <w:ilvl w:val="1"/>
      </w:numPr>
      <w:spacing w:after="160"/>
    </w:pPr>
    <w:rPr>
      <w:rFonts w:eastAsiaTheme="minorEastAsia" w:cstheme="minorBidi"/>
      <w:b/>
      <w:color w:val="003A78"/>
      <w:spacing w:val="15"/>
      <w:sz w:val="24"/>
      <w:szCs w:val="22"/>
    </w:rPr>
  </w:style>
  <w:style w:type="character" w:customStyle="1" w:styleId="UndertittelTegn">
    <w:name w:val="Undertittel Tegn"/>
    <w:aliases w:val="Mellomtittel Tegn"/>
    <w:basedOn w:val="Standardskriftforavsnitt"/>
    <w:link w:val="Undertittel"/>
    <w:uiPriority w:val="11"/>
    <w:rsid w:val="00BA1223"/>
    <w:rPr>
      <w:rFonts w:eastAsiaTheme="minorEastAsia" w:cstheme="minorBidi"/>
      <w:b/>
      <w:color w:val="003A78"/>
      <w:spacing w:val="15"/>
      <w:sz w:val="24"/>
      <w:szCs w:val="22"/>
    </w:rPr>
  </w:style>
  <w:style w:type="character" w:styleId="Svakutheving">
    <w:name w:val="Subtle Emphasis"/>
    <w:basedOn w:val="Standardskriftforavsnitt"/>
    <w:uiPriority w:val="19"/>
    <w:rsid w:val="000C0A90"/>
    <w:rPr>
      <w:rFonts w:ascii="Arial" w:hAnsi="Arial"/>
      <w:i/>
      <w:iCs/>
      <w:color w:val="404040" w:themeColor="text1" w:themeTint="BF"/>
    </w:rPr>
  </w:style>
  <w:style w:type="character" w:styleId="Utheving">
    <w:name w:val="Emphasis"/>
    <w:basedOn w:val="Standardskriftforavsnitt"/>
    <w:uiPriority w:val="20"/>
    <w:rsid w:val="000C0A90"/>
    <w:rPr>
      <w:rFonts w:ascii="Arial" w:hAnsi="Arial"/>
      <w:i/>
      <w:iCs/>
    </w:rPr>
  </w:style>
  <w:style w:type="character" w:styleId="Sterkutheving">
    <w:name w:val="Intense Emphasis"/>
    <w:basedOn w:val="Standardskriftforavsnitt"/>
    <w:uiPriority w:val="21"/>
    <w:rsid w:val="000C0A90"/>
    <w:rPr>
      <w:rFonts w:ascii="Arial" w:hAnsi="Arial"/>
      <w:i/>
      <w:iCs/>
      <w:color w:val="D21125" w:themeColor="accent1"/>
    </w:rPr>
  </w:style>
  <w:style w:type="paragraph" w:styleId="Sitat">
    <w:name w:val="Quote"/>
    <w:basedOn w:val="Normal"/>
    <w:next w:val="Normal"/>
    <w:link w:val="SitatTegn"/>
    <w:uiPriority w:val="29"/>
    <w:rsid w:val="00BA1223"/>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A1223"/>
    <w:rPr>
      <w:i/>
      <w:iCs/>
      <w:color w:val="404040" w:themeColor="text1" w:themeTint="BF"/>
    </w:rPr>
  </w:style>
  <w:style w:type="paragraph" w:styleId="Sterktsitat">
    <w:name w:val="Intense Quote"/>
    <w:basedOn w:val="Normal"/>
    <w:next w:val="Normal"/>
    <w:link w:val="SterktsitatTegn"/>
    <w:uiPriority w:val="30"/>
    <w:rsid w:val="00BA1223"/>
    <w:pPr>
      <w:pBdr>
        <w:top w:val="single" w:sz="4" w:space="10" w:color="D21125" w:themeColor="accent1"/>
        <w:bottom w:val="single" w:sz="4" w:space="10" w:color="D21125" w:themeColor="accent1"/>
      </w:pBdr>
      <w:spacing w:before="360" w:after="360"/>
      <w:ind w:left="864" w:right="864"/>
      <w:jc w:val="center"/>
    </w:pPr>
    <w:rPr>
      <w:i/>
      <w:iCs/>
      <w:color w:val="D21125" w:themeColor="accent1"/>
    </w:rPr>
  </w:style>
  <w:style w:type="character" w:customStyle="1" w:styleId="SterktsitatTegn">
    <w:name w:val="Sterkt sitat Tegn"/>
    <w:basedOn w:val="Standardskriftforavsnitt"/>
    <w:link w:val="Sterktsitat"/>
    <w:uiPriority w:val="30"/>
    <w:rsid w:val="00BA1223"/>
    <w:rPr>
      <w:i/>
      <w:iCs/>
      <w:color w:val="D21125" w:themeColor="accent1"/>
    </w:rPr>
  </w:style>
  <w:style w:type="character" w:styleId="Svakreferanse">
    <w:name w:val="Subtle Reference"/>
    <w:basedOn w:val="Standardskriftforavsnitt"/>
    <w:uiPriority w:val="31"/>
    <w:rsid w:val="00BA1223"/>
    <w:rPr>
      <w:smallCaps/>
      <w:color w:val="5A5A5A" w:themeColor="text1" w:themeTint="A5"/>
    </w:rPr>
  </w:style>
  <w:style w:type="character" w:styleId="Sterkreferanse">
    <w:name w:val="Intense Reference"/>
    <w:basedOn w:val="Standardskriftforavsnitt"/>
    <w:uiPriority w:val="32"/>
    <w:rsid w:val="00BA1223"/>
    <w:rPr>
      <w:b/>
      <w:bCs/>
      <w:smallCaps/>
      <w:color w:val="D21125" w:themeColor="accent1"/>
      <w:spacing w:val="5"/>
    </w:rPr>
  </w:style>
  <w:style w:type="character" w:styleId="Boktittel">
    <w:name w:val="Book Title"/>
    <w:basedOn w:val="Standardskriftforavsnitt"/>
    <w:uiPriority w:val="33"/>
    <w:rsid w:val="00BA1223"/>
    <w:rPr>
      <w:b/>
      <w:bCs/>
      <w:i/>
      <w:iCs/>
      <w:spacing w:val="5"/>
    </w:rPr>
  </w:style>
  <w:style w:type="paragraph" w:styleId="Listeavsnitt">
    <w:name w:val="List Paragraph"/>
    <w:basedOn w:val="Normal"/>
    <w:uiPriority w:val="34"/>
    <w:rsid w:val="00BA1223"/>
    <w:pPr>
      <w:ind w:left="720"/>
      <w:contextualSpacing/>
    </w:pPr>
  </w:style>
  <w:style w:type="character" w:customStyle="1" w:styleId="Overskrift3Tegn">
    <w:name w:val="Overskrift 3 Tegn"/>
    <w:aliases w:val="NGTF O-3 Tegn"/>
    <w:basedOn w:val="Standardskriftforavsnitt"/>
    <w:link w:val="Overskrift3"/>
    <w:uiPriority w:val="9"/>
    <w:rsid w:val="000C0A90"/>
    <w:rPr>
      <w:rFonts w:ascii="Arial Black" w:eastAsiaTheme="majorEastAsia" w:hAnsi="Arial Black" w:cstheme="majorBidi"/>
      <w:b/>
      <w:color w:val="003A78"/>
      <w:sz w:val="24"/>
    </w:rPr>
  </w:style>
  <w:style w:type="character" w:customStyle="1" w:styleId="Overskrift4Tegn">
    <w:name w:val="Overskrift 4 Tegn"/>
    <w:aliases w:val="NGTF O-4 Tegn"/>
    <w:basedOn w:val="Standardskriftforavsnitt"/>
    <w:link w:val="Overskrift4"/>
    <w:uiPriority w:val="9"/>
    <w:semiHidden/>
    <w:rsid w:val="000C0A90"/>
    <w:rPr>
      <w:rFonts w:eastAsiaTheme="majorEastAsia" w:cstheme="majorBidi"/>
      <w:b/>
      <w:iCs/>
      <w:color w:val="003A78"/>
      <w:sz w:val="24"/>
    </w:rPr>
  </w:style>
  <w:style w:type="character" w:styleId="Sterk">
    <w:name w:val="Strong"/>
    <w:basedOn w:val="Standardskriftforavsnitt"/>
    <w:uiPriority w:val="22"/>
    <w:rsid w:val="000C0A90"/>
    <w:rPr>
      <w:rFonts w:ascii="Arial" w:hAnsi="Arial"/>
      <w:b/>
      <w:bCs/>
    </w:rPr>
  </w:style>
  <w:style w:type="character" w:styleId="Hyperkobling">
    <w:name w:val="Hyperlink"/>
    <w:basedOn w:val="Standardskriftforavsnitt"/>
    <w:uiPriority w:val="99"/>
    <w:unhideWhenUsed/>
    <w:rsid w:val="00131F73"/>
    <w:rPr>
      <w:color w:val="0563C1" w:themeColor="hyperlink"/>
      <w:u w:val="single"/>
    </w:rPr>
  </w:style>
  <w:style w:type="character" w:styleId="Ulstomtale">
    <w:name w:val="Unresolved Mention"/>
    <w:basedOn w:val="Standardskriftforavsnitt"/>
    <w:uiPriority w:val="99"/>
    <w:rsid w:val="00131F73"/>
    <w:rPr>
      <w:color w:val="605E5C"/>
      <w:shd w:val="clear" w:color="auto" w:fill="E1DFDD"/>
    </w:rPr>
  </w:style>
  <w:style w:type="character" w:styleId="Sidetall">
    <w:name w:val="page number"/>
    <w:basedOn w:val="Standardskriftforavsnitt"/>
    <w:uiPriority w:val="99"/>
    <w:semiHidden/>
    <w:unhideWhenUsed/>
    <w:rsid w:val="00DE0B87"/>
  </w:style>
  <w:style w:type="table" w:styleId="Tabellrutenett">
    <w:name w:val="Table Grid"/>
    <w:basedOn w:val="Vanligtabell"/>
    <w:uiPriority w:val="39"/>
    <w:rsid w:val="00A60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rsid w:val="00C85994"/>
    <w:rPr>
      <w:rFonts w:ascii="Times New Roman" w:eastAsia="Times New Roman" w:hAnsi="Times New Roman" w:cs="Times New Roman"/>
      <w:sz w:val="20"/>
      <w:szCs w:val="20"/>
      <w:lang w:val="nb-NO" w:eastAsia="nb-NO"/>
    </w:rPr>
  </w:style>
  <w:style w:type="character" w:customStyle="1" w:styleId="FotnotetekstTegn">
    <w:name w:val="Fotnotetekst Tegn"/>
    <w:basedOn w:val="Standardskriftforavsnitt"/>
    <w:link w:val="Fotnotetekst"/>
    <w:rsid w:val="00C85994"/>
    <w:rPr>
      <w:rFonts w:ascii="Times New Roman" w:eastAsia="Times New Roman" w:hAnsi="Times New Roman" w:cs="Times New Roman"/>
      <w:sz w:val="20"/>
      <w:szCs w:val="20"/>
      <w:lang w:val="nb-NO" w:eastAsia="nb-NO"/>
    </w:rPr>
  </w:style>
  <w:style w:type="character" w:styleId="Fotnotereferanse">
    <w:name w:val="footnote reference"/>
    <w:semiHidden/>
    <w:rsid w:val="00C85994"/>
    <w:rPr>
      <w:vertAlign w:val="superscript"/>
    </w:rPr>
  </w:style>
  <w:style w:type="paragraph" w:styleId="Overskriftforinnholdsfortegnelse">
    <w:name w:val="TOC Heading"/>
    <w:basedOn w:val="Overskrift1"/>
    <w:next w:val="Normal"/>
    <w:uiPriority w:val="39"/>
    <w:unhideWhenUsed/>
    <w:qFormat/>
    <w:rsid w:val="00D038FF"/>
    <w:pPr>
      <w:spacing w:line="259" w:lineRule="auto"/>
      <w:outlineLvl w:val="9"/>
    </w:pPr>
    <w:rPr>
      <w:rFonts w:asciiTheme="majorHAnsi" w:hAnsiTheme="majorHAnsi"/>
      <w:b w:val="0"/>
      <w:color w:val="9D0C1B" w:themeColor="accent1" w:themeShade="BF"/>
      <w:sz w:val="32"/>
      <w:lang w:val="nb-NO" w:eastAsia="nb-NO"/>
    </w:rPr>
  </w:style>
  <w:style w:type="paragraph" w:styleId="INNH1">
    <w:name w:val="toc 1"/>
    <w:basedOn w:val="Normal"/>
    <w:next w:val="Normal"/>
    <w:autoRedefine/>
    <w:uiPriority w:val="39"/>
    <w:unhideWhenUsed/>
    <w:rsid w:val="00D038F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idrettsforbundet.no/tema/juss/nifs-lov/kapittel-2-felles-bestemmelser-for-hele-organisasjonen/" TargetMode="External"/><Relationship Id="rId42" Type="http://schemas.openxmlformats.org/officeDocument/2006/relationships/hyperlink" Target="https://www.idrettsforbundet.no/tema/juss/nifs-lov/kapittel-2-felles-bestemmelser-for-hele-organisasjonen/" TargetMode="External"/><Relationship Id="rId47" Type="http://schemas.openxmlformats.org/officeDocument/2006/relationships/hyperlink" Target="https://www.idrettsforbundet.no/tema/juss/nifs-lov/kapittel-2-felles-bestemmelser-for-hele-organisasjonen/" TargetMode="External"/><Relationship Id="rId50" Type="http://schemas.openxmlformats.org/officeDocument/2006/relationships/hyperlink" Target="https://www.idrettsforbundet.no/tema/juss/nifs-lov/kapittel-11-alminnelige-disiplinarforfoyninger-sanksjoner-etter-sarforbundets-regelverk-og-straffebestemmelser/" TargetMode="External"/><Relationship Id="rId55" Type="http://schemas.openxmlformats.org/officeDocument/2006/relationships/hyperlink" Target="https://www.idrettsforbundet.no/tema/juss/nifs-lov/kapittel-2-felles-bestemmelser-for-hele-organisasjonen/"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idrettsforbundet.no/tema/juss/nifs-lov/kapittel-2-felles-bestemmelser-for-hele-organisasjonen/"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idrettsforbundet.no/tema/juss/nifs-lov/kapittel-2-felles-bestemmelser-for-hele-organisasjonen/" TargetMode="External"/><Relationship Id="rId37" Type="http://schemas.openxmlformats.org/officeDocument/2006/relationships/hyperlink" Target="https://www.idrettsforbundet.no/tema/juss/nifs-lov/kapittel-1-innledende-bestemmelser/" TargetMode="External"/><Relationship Id="rId40" Type="http://schemas.openxmlformats.org/officeDocument/2006/relationships/hyperlink" Target="https://www.idrettsforbundet.no/tema/juss/nifs-lov/kapittel-2-felles-bestemmelser-for-hele-organisasjonen/" TargetMode="External"/><Relationship Id="rId45" Type="http://schemas.openxmlformats.org/officeDocument/2006/relationships/hyperlink" Target="https://www.idrettsforbundet.no/tema/juss/nifs-lov/kapittel-2-felles-bestemmelser-for-hele-organisasjonen/" TargetMode="External"/><Relationship Id="rId53" Type="http://schemas.openxmlformats.org/officeDocument/2006/relationships/hyperlink" Target="https://www.idrettsforbundet.no/tema/juss/nifs-lov/kapittel-13-avtaler-og-samarbeid-mellom-idrettens-organisasjonsledd-og-naringslivet/" TargetMode="External"/><Relationship Id="rId58" Type="http://schemas.openxmlformats.org/officeDocument/2006/relationships/hyperlink" Target="https://www.idrettsforbundet.no/tema/juss/nifs-lov/kapittel-2-felles-bestemmelser-for-hele-organisasjonen/"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idrettsforbundet.no/tema/juss/nifs-lov/kapittel-2-felles-bestemmelser-for-hele-organisasjonen/" TargetMode="External"/><Relationship Id="rId35" Type="http://schemas.openxmlformats.org/officeDocument/2006/relationships/hyperlink" Target="https://www.idrettsforbundet.no/tema/juss/nifs-lov/kapittel-2-felles-bestemmelser-for-hele-organisasjonen/" TargetMode="External"/><Relationship Id="rId43" Type="http://schemas.openxmlformats.org/officeDocument/2006/relationships/hyperlink" Target="https://www.idrettsforbundet.no/tema/juss/nifs-lov/kapittel-2-felles-bestemmelser-for-hele-organisasjonen/" TargetMode="External"/><Relationship Id="rId48" Type="http://schemas.openxmlformats.org/officeDocument/2006/relationships/hyperlink" Target="https://www.idrettsforbundet.no/tema/juss/nifs-lov/kapittel-2-felles-bestemmelser-for-hele-organisasjonen/" TargetMode="External"/><Relationship Id="rId56" Type="http://schemas.openxmlformats.org/officeDocument/2006/relationships/image" Target="media/image19.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drettsforbundet.no/tema/juss/nifs-lov/kapittel-12-antidopingbestemmels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idrettsforbundet.no/tema/juss/nifs-lov/kapittel-2-felles-bestemmelser-for-hele-organisasjonen/" TargetMode="External"/><Relationship Id="rId38" Type="http://schemas.openxmlformats.org/officeDocument/2006/relationships/hyperlink" Target="https://www.idrettsforbundet.no/tema/juss/nifs-lov/kapittel-2-felles-bestemmelser-for-hele-organisasjonen/" TargetMode="External"/><Relationship Id="rId46" Type="http://schemas.openxmlformats.org/officeDocument/2006/relationships/hyperlink" Target="https://www.idrettsforbundet.no/tema/juss/nifs-lov/kapittel-10-idrettslag/" TargetMode="External"/><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www.idrettsforbundet.no/tema/juss/nifs-lov/kapittel-2-felles-bestemmelser-for-hele-organisasjonen/" TargetMode="External"/><Relationship Id="rId54" Type="http://schemas.openxmlformats.org/officeDocument/2006/relationships/hyperlink" Target="https://www.idrettsforbundet.no/tema/juss/nifs-lov/kapittel-14-idrettens-markeds-og-rettighetsbestemmelser/"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drettsforbundet.no/tema/juss/nifs-lov/kapittel-2-felles-bestemmelser-for-hele-organisasjonen/" TargetMode="External"/><Relationship Id="rId49" Type="http://schemas.openxmlformats.org/officeDocument/2006/relationships/hyperlink" Target="https://www.idrettsforbundet.no/tema/juss/nifs-lov/kapittel-2-felles-bestemmelser-for-hele-organisasjonen/" TargetMode="External"/><Relationship Id="rId57" Type="http://schemas.openxmlformats.org/officeDocument/2006/relationships/image" Target="media/image20.emf"/><Relationship Id="rId10" Type="http://schemas.openxmlformats.org/officeDocument/2006/relationships/endnotes" Target="endnotes.xml"/><Relationship Id="rId31" Type="http://schemas.openxmlformats.org/officeDocument/2006/relationships/hyperlink" Target="https://www.idrettsforbundet.no/tema/juss/nifs-lov/kapittel-2-felles-bestemmelser-for-hele-organisasjonen/" TargetMode="External"/><Relationship Id="rId44" Type="http://schemas.openxmlformats.org/officeDocument/2006/relationships/hyperlink" Target="https://www.idrettsforbundet.no/tema/juss/nifs-lov/kapittel-2-felles-bestemmelser-for-hele-organisasjonen/" TargetMode="External"/><Relationship Id="rId52" Type="http://schemas.openxmlformats.org/officeDocument/2006/relationships/hyperlink" Target="https://www.idrettsforbundet.no/tema/jus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idrettsforbundet.no/tema/juss/nifs-lov/kapittel-2-felles-bestemmelser-for-hele-organisasjon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jor\AppData\Local\Temp\Temp4_Notatmaler%20krets.zip\Dokument_notatmal%20Agder.dotx" TargetMode="External"/></Relationships>
</file>

<file path=word/theme/theme1.xml><?xml version="1.0" encoding="utf-8"?>
<a:theme xmlns:a="http://schemas.openxmlformats.org/drawingml/2006/main" name="Office Theme">
  <a:themeElements>
    <a:clrScheme name="Egendefinert 1">
      <a:dk1>
        <a:srgbClr val="000000"/>
      </a:dk1>
      <a:lt1>
        <a:srgbClr val="FFFFFF"/>
      </a:lt1>
      <a:dk2>
        <a:srgbClr val="2A3B35"/>
      </a:dk2>
      <a:lt2>
        <a:srgbClr val="878787"/>
      </a:lt2>
      <a:accent1>
        <a:srgbClr val="D21125"/>
      </a:accent1>
      <a:accent2>
        <a:srgbClr val="1C3664"/>
      </a:accent2>
      <a:accent3>
        <a:srgbClr val="284C52"/>
      </a:accent3>
      <a:accent4>
        <a:srgbClr val="F796A0"/>
      </a:accent4>
      <a:accent5>
        <a:srgbClr val="88A7DE"/>
      </a:accent5>
      <a:accent6>
        <a:srgbClr val="63A7B3"/>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A88A53CEC01664DAB4CD10B61B6BA6A" ma:contentTypeVersion="4" ma:contentTypeDescription="Opprett et nytt dokument." ma:contentTypeScope="" ma:versionID="287f56831d357bf82386607633c3bda0">
  <xsd:schema xmlns:xsd="http://www.w3.org/2001/XMLSchema" xmlns:xs="http://www.w3.org/2001/XMLSchema" xmlns:p="http://schemas.microsoft.com/office/2006/metadata/properties" xmlns:ns2="c7c81537-1fcb-41f5-b02b-28a1aa5288a6" xmlns:ns3="4bba221e-5a3b-426e-9246-134a5e466ed4" targetNamespace="http://schemas.microsoft.com/office/2006/metadata/properties" ma:root="true" ma:fieldsID="7b786248f51285fb02465e75685ab5db" ns2:_="" ns3:_="">
    <xsd:import namespace="c7c81537-1fcb-41f5-b02b-28a1aa5288a6"/>
    <xsd:import namespace="4bba221e-5a3b-426e-9246-134a5e466e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81537-1fcb-41f5-b02b-28a1aa528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ba221e-5a3b-426e-9246-134a5e466ed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95AAC-A409-41A0-8562-D7C110BD27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FF924D-BEE3-422E-8B4E-EC5E4BEE2BE3}">
  <ds:schemaRefs>
    <ds:schemaRef ds:uri="http://schemas.microsoft.com/sharepoint/v3/contenttype/forms"/>
  </ds:schemaRefs>
</ds:datastoreItem>
</file>

<file path=customXml/itemProps3.xml><?xml version="1.0" encoding="utf-8"?>
<ds:datastoreItem xmlns:ds="http://schemas.openxmlformats.org/officeDocument/2006/customXml" ds:itemID="{D2D09581-95A3-F542-89F5-8E6316528B8B}">
  <ds:schemaRefs>
    <ds:schemaRef ds:uri="http://schemas.openxmlformats.org/officeDocument/2006/bibliography"/>
  </ds:schemaRefs>
</ds:datastoreItem>
</file>

<file path=customXml/itemProps4.xml><?xml version="1.0" encoding="utf-8"?>
<ds:datastoreItem xmlns:ds="http://schemas.openxmlformats.org/officeDocument/2006/customXml" ds:itemID="{1E4FAAA3-CDA3-49AE-8996-31D38FC9D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81537-1fcb-41f5-b02b-28a1aa5288a6"/>
    <ds:schemaRef ds:uri="4bba221e-5a3b-426e-9246-134a5e466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Dokument_notatmal Agder</Template>
  <TotalTime>246</TotalTime>
  <Pages>30</Pages>
  <Words>2882</Words>
  <Characters>15279</Characters>
  <Application>Microsoft Office Word</Application>
  <DocSecurity>0</DocSecurity>
  <Lines>127</Lines>
  <Paragraphs>36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Jørgensen, Hanne</dc:creator>
  <cp:keywords/>
  <dc:description/>
  <cp:lastModifiedBy>Sollid, Anne-Kristin</cp:lastModifiedBy>
  <cp:revision>135</cp:revision>
  <cp:lastPrinted>2023-03-09T11:10:00Z</cp:lastPrinted>
  <dcterms:created xsi:type="dcterms:W3CDTF">2023-01-16T12:33:00Z</dcterms:created>
  <dcterms:modified xsi:type="dcterms:W3CDTF">2023-03-09T11:13:00Z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0x0101005A88A53CEC01664DAB4CD10B61B6BA6A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ies>
</file>